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7F4AA" w14:textId="2170FA74" w:rsidR="009B17A6" w:rsidRDefault="00E53808" w:rsidP="00B2426C">
      <w:pPr>
        <w:rPr>
          <w:rFonts w:ascii="Arial" w:hAnsi="Arial" w:cs="Arial"/>
          <w:sz w:val="22"/>
          <w:szCs w:val="22"/>
        </w:rPr>
      </w:pPr>
      <w:r w:rsidRPr="00B2426C">
        <w:rPr>
          <w:rFonts w:ascii="Arial" w:hAnsi="Arial" w:cs="Arial"/>
          <w:sz w:val="22"/>
          <w:szCs w:val="22"/>
        </w:rPr>
        <w:t>Pressemappe Smarter Gallery</w:t>
      </w:r>
      <w:r w:rsidR="00B2426C">
        <w:rPr>
          <w:rFonts w:ascii="Arial" w:hAnsi="Arial" w:cs="Arial"/>
          <w:sz w:val="22"/>
          <w:szCs w:val="22"/>
        </w:rPr>
        <w:t xml:space="preserve"> - </w:t>
      </w:r>
      <w:r w:rsidRPr="00B2426C">
        <w:rPr>
          <w:rFonts w:ascii="Arial" w:hAnsi="Arial" w:cs="Arial"/>
          <w:sz w:val="22"/>
          <w:szCs w:val="22"/>
        </w:rPr>
        <w:t xml:space="preserve">Beitrag Flex / FlexTronics </w:t>
      </w:r>
      <w:r w:rsidR="00B2426C">
        <w:rPr>
          <w:rFonts w:ascii="Arial" w:hAnsi="Arial" w:cs="Arial"/>
          <w:sz w:val="22"/>
          <w:szCs w:val="22"/>
        </w:rPr>
        <w:t>und Open API</w:t>
      </w:r>
    </w:p>
    <w:p w14:paraId="0644FC9A" w14:textId="77777777" w:rsidR="00B2426C" w:rsidRPr="00B2426C" w:rsidRDefault="00B2426C" w:rsidP="00B2426C">
      <w:pPr>
        <w:rPr>
          <w:rFonts w:ascii="Arial" w:hAnsi="Arial" w:cs="Arial"/>
          <w:sz w:val="22"/>
          <w:szCs w:val="22"/>
        </w:rPr>
      </w:pPr>
    </w:p>
    <w:p w14:paraId="6EA55C0A" w14:textId="58C8EA8F" w:rsidR="00E53808" w:rsidRPr="00B2426C" w:rsidRDefault="00E53808">
      <w:pPr>
        <w:rPr>
          <w:rFonts w:ascii="Arial" w:hAnsi="Arial" w:cs="Arial"/>
          <w:sz w:val="22"/>
          <w:szCs w:val="22"/>
        </w:rPr>
      </w:pPr>
    </w:p>
    <w:p w14:paraId="2B59F013" w14:textId="113097FD" w:rsidR="009B17A6" w:rsidRPr="00B2426C" w:rsidRDefault="009B17A6" w:rsidP="009B17A6">
      <w:pPr>
        <w:autoSpaceDE w:val="0"/>
        <w:autoSpaceDN w:val="0"/>
        <w:adjustRightInd w:val="0"/>
        <w:spacing w:line="288" w:lineRule="auto"/>
        <w:textAlignment w:val="center"/>
        <w:rPr>
          <w:rFonts w:ascii="Arial" w:hAnsi="Arial" w:cs="Arial"/>
          <w:b/>
          <w:bCs/>
          <w:color w:val="000000"/>
          <w:sz w:val="22"/>
          <w:szCs w:val="22"/>
        </w:rPr>
      </w:pPr>
      <w:r w:rsidRPr="00B2426C">
        <w:rPr>
          <w:rFonts w:ascii="Arial" w:hAnsi="Arial" w:cs="Arial"/>
          <w:b/>
          <w:bCs/>
          <w:color w:val="000000"/>
          <w:sz w:val="22"/>
          <w:szCs w:val="22"/>
        </w:rPr>
        <w:t>Smart Home zum Ausprobieren und Erweitern:</w:t>
      </w:r>
      <w:r w:rsidRPr="00B2426C">
        <w:rPr>
          <w:rFonts w:ascii="Arial" w:hAnsi="Arial" w:cs="Arial"/>
          <w:b/>
          <w:bCs/>
          <w:color w:val="000000"/>
          <w:sz w:val="22"/>
          <w:szCs w:val="22"/>
        </w:rPr>
        <w:br/>
        <w:t xml:space="preserve">Busch-Jaeger bietet flexible und nachhaltige Systemlösungen </w:t>
      </w:r>
    </w:p>
    <w:p w14:paraId="345BC0A6" w14:textId="77777777" w:rsidR="009B17A6" w:rsidRPr="00B2426C" w:rsidRDefault="009B17A6" w:rsidP="009B17A6">
      <w:pPr>
        <w:spacing w:after="120" w:line="288" w:lineRule="auto"/>
        <w:rPr>
          <w:rFonts w:ascii="Arial" w:hAnsi="Arial" w:cs="Arial"/>
          <w:b/>
          <w:bCs/>
          <w:color w:val="000000"/>
          <w:sz w:val="22"/>
          <w:szCs w:val="22"/>
        </w:rPr>
      </w:pPr>
    </w:p>
    <w:p w14:paraId="682D2959" w14:textId="4E6EAB66" w:rsidR="00B2426C" w:rsidRPr="00B2426C" w:rsidRDefault="00B2426C" w:rsidP="00B2426C">
      <w:pPr>
        <w:autoSpaceDE w:val="0"/>
        <w:autoSpaceDN w:val="0"/>
        <w:adjustRightInd w:val="0"/>
        <w:spacing w:line="288" w:lineRule="auto"/>
        <w:textAlignment w:val="center"/>
        <w:rPr>
          <w:rFonts w:ascii="Arial" w:hAnsi="Arial" w:cs="Arial"/>
          <w:color w:val="000000"/>
          <w:sz w:val="22"/>
          <w:szCs w:val="22"/>
        </w:rPr>
      </w:pPr>
      <w:r w:rsidRPr="00B2426C">
        <w:rPr>
          <w:rFonts w:ascii="Arial" w:hAnsi="Arial" w:cs="Arial"/>
          <w:color w:val="000000"/>
          <w:sz w:val="22"/>
          <w:szCs w:val="22"/>
        </w:rPr>
        <w:t xml:space="preserve">Die </w:t>
      </w:r>
      <w:proofErr w:type="spellStart"/>
      <w:r w:rsidRPr="00B2426C">
        <w:rPr>
          <w:rFonts w:ascii="Arial" w:hAnsi="Arial" w:cs="Arial"/>
          <w:color w:val="000000"/>
          <w:sz w:val="22"/>
          <w:szCs w:val="22"/>
        </w:rPr>
        <w:t>Smartifizierung</w:t>
      </w:r>
      <w:proofErr w:type="spellEnd"/>
      <w:r w:rsidRPr="00B2426C">
        <w:rPr>
          <w:rFonts w:ascii="Arial" w:hAnsi="Arial" w:cs="Arial"/>
          <w:color w:val="000000"/>
          <w:sz w:val="22"/>
          <w:szCs w:val="22"/>
        </w:rPr>
        <w:t xml:space="preserve"> des Eigenheims ist längst kein Nischen-Thema mehr, gleichzeitig wächst der Wunsch nach energieeffizienten, ökologisch nachhaltigen Produkten. Verbraucher stehen vor einer breitgefächerten Auswahl an smarten Produkten und Lösungen. Auch wenn Plug-and-Play-Geräte zum DIY einladen, wird durch die Vielfalt an Möglichkeiten die Berater-Rolle des Elektroinstallateurs immer wichtiger. Sein Marktüberblick und seine Fachkenntnisse geben dem Endkunden Orientierung und die Gewissheit, eine qualitative und nachhaltige Lösung gefunden zu haben, die mit seinen Ansprüchen mitwachsen kann und eine lange Lebensdauer hat. </w:t>
      </w:r>
      <w:r w:rsidRPr="00B2426C">
        <w:rPr>
          <w:rFonts w:ascii="Arial" w:hAnsi="Arial" w:cs="Arial"/>
          <w:color w:val="000000"/>
          <w:sz w:val="22"/>
          <w:szCs w:val="22"/>
        </w:rPr>
        <w:br/>
      </w:r>
    </w:p>
    <w:p w14:paraId="2AFBA5CE" w14:textId="307BAD6D" w:rsidR="009B17A6" w:rsidRPr="00B2426C" w:rsidRDefault="00B2426C" w:rsidP="009B17A6">
      <w:pPr>
        <w:autoSpaceDE w:val="0"/>
        <w:autoSpaceDN w:val="0"/>
        <w:adjustRightInd w:val="0"/>
        <w:spacing w:line="288" w:lineRule="auto"/>
        <w:textAlignment w:val="center"/>
        <w:rPr>
          <w:rFonts w:ascii="Arial" w:hAnsi="Arial" w:cs="Arial"/>
          <w:color w:val="000000"/>
          <w:sz w:val="22"/>
          <w:szCs w:val="22"/>
        </w:rPr>
      </w:pPr>
      <w:r w:rsidRPr="00B2426C">
        <w:rPr>
          <w:rFonts w:ascii="Arial" w:hAnsi="Arial" w:cs="Arial"/>
          <w:color w:val="000000"/>
          <w:sz w:val="22"/>
          <w:szCs w:val="22"/>
        </w:rPr>
        <w:t xml:space="preserve">Busch-Jaeger hat den Bedarf erkannt und hat Lösungen entwickelt, die jedem Anspruch gerecht werden. </w:t>
      </w:r>
      <w:r w:rsidR="009B17A6" w:rsidRPr="00B2426C">
        <w:rPr>
          <w:rFonts w:ascii="Arial" w:hAnsi="Arial" w:cs="Arial"/>
          <w:color w:val="000000"/>
          <w:sz w:val="22"/>
          <w:szCs w:val="22"/>
        </w:rPr>
        <w:t xml:space="preserve">Von intelligenter Einzelbedienung bis zur kompletten Haussteuerung - Busch-Jaeger </w:t>
      </w:r>
      <w:r w:rsidRPr="00B2426C">
        <w:rPr>
          <w:rFonts w:ascii="Arial" w:hAnsi="Arial" w:cs="Arial"/>
          <w:color w:val="000000"/>
          <w:sz w:val="22"/>
          <w:szCs w:val="22"/>
        </w:rPr>
        <w:t xml:space="preserve">setzt </w:t>
      </w:r>
      <w:r w:rsidR="009B17A6" w:rsidRPr="00B2426C">
        <w:rPr>
          <w:rFonts w:ascii="Arial" w:hAnsi="Arial" w:cs="Arial"/>
          <w:color w:val="000000"/>
          <w:sz w:val="22"/>
          <w:szCs w:val="22"/>
        </w:rPr>
        <w:t xml:space="preserve">auf Flexibilität und </w:t>
      </w:r>
      <w:r w:rsidRPr="00B2426C">
        <w:rPr>
          <w:rFonts w:ascii="Arial" w:hAnsi="Arial" w:cs="Arial"/>
          <w:color w:val="000000"/>
          <w:sz w:val="22"/>
          <w:szCs w:val="22"/>
        </w:rPr>
        <w:t>bietet</w:t>
      </w:r>
      <w:r w:rsidR="009B17A6" w:rsidRPr="00B2426C">
        <w:rPr>
          <w:rFonts w:ascii="Arial" w:hAnsi="Arial" w:cs="Arial"/>
          <w:color w:val="000000"/>
          <w:sz w:val="22"/>
          <w:szCs w:val="22"/>
        </w:rPr>
        <w:t xml:space="preserve"> nachhaltige Systemlösungen, die sich leicht an die wechselnden Ansprüche und Lebenssituationen der Nutzer anpassen. </w:t>
      </w:r>
      <w:r w:rsidRPr="00B2426C">
        <w:rPr>
          <w:rFonts w:ascii="Arial" w:hAnsi="Arial" w:cs="Arial"/>
          <w:color w:val="000000"/>
          <w:sz w:val="22"/>
          <w:szCs w:val="22"/>
        </w:rPr>
        <w:t xml:space="preserve">In vier flexiblen Ausbaustufen lassen sich die Smart Home Funktionen ganz einfach erweitern. Über Cloud-basierte Programmierschnittstellen, die sogenannte „Open API“, ist die sichere Vernetzung und Integration von Geräten anderer Hersteller gewährleistet. Einige Beispiele aus diesen starken Partnerschaften sind auch in der Smarter Gallery zu erleben. </w:t>
      </w:r>
      <w:r w:rsidRPr="00B2426C">
        <w:rPr>
          <w:rFonts w:ascii="Arial" w:hAnsi="Arial" w:cs="Arial"/>
          <w:color w:val="000000"/>
          <w:sz w:val="22"/>
          <w:szCs w:val="22"/>
        </w:rPr>
        <w:br/>
      </w:r>
      <w:r w:rsidRPr="00B2426C">
        <w:rPr>
          <w:rFonts w:ascii="Arial" w:hAnsi="Arial" w:cs="Arial"/>
          <w:color w:val="000000"/>
          <w:sz w:val="22"/>
          <w:szCs w:val="22"/>
        </w:rPr>
        <w:br/>
      </w:r>
      <w:r w:rsidR="009B17A6" w:rsidRPr="00B2426C">
        <w:rPr>
          <w:rFonts w:ascii="Arial" w:hAnsi="Arial" w:cs="Arial"/>
          <w:color w:val="000000"/>
          <w:sz w:val="22"/>
          <w:szCs w:val="22"/>
        </w:rPr>
        <w:br/>
      </w:r>
      <w:r w:rsidRPr="00B2426C">
        <w:rPr>
          <w:rFonts w:ascii="Arial" w:hAnsi="Arial" w:cs="Arial"/>
          <w:b/>
          <w:bCs/>
          <w:color w:val="000000"/>
          <w:sz w:val="22"/>
          <w:szCs w:val="22"/>
        </w:rPr>
        <w:t xml:space="preserve">Einzelbedienung mit </w:t>
      </w:r>
      <w:r w:rsidR="009B17A6" w:rsidRPr="00B2426C">
        <w:rPr>
          <w:rFonts w:ascii="Arial" w:hAnsi="Arial" w:cs="Arial"/>
          <w:b/>
          <w:bCs/>
          <w:color w:val="000000"/>
          <w:sz w:val="22"/>
          <w:szCs w:val="22"/>
        </w:rPr>
        <w:t>Busch-flexTronics</w:t>
      </w:r>
      <w:proofErr w:type="gramStart"/>
      <w:r w:rsidR="009B17A6" w:rsidRPr="00B2426C">
        <w:rPr>
          <w:rFonts w:ascii="Arial" w:hAnsi="Arial" w:cs="Arial"/>
          <w:b/>
          <w:bCs/>
          <w:color w:val="000000"/>
          <w:sz w:val="22"/>
          <w:szCs w:val="22"/>
          <w:vertAlign w:val="superscript"/>
        </w:rPr>
        <w:t>®</w:t>
      </w:r>
      <w:r w:rsidR="009B17A6" w:rsidRPr="00B2426C">
        <w:rPr>
          <w:rFonts w:ascii="Arial" w:hAnsi="Arial" w:cs="Arial"/>
          <w:b/>
          <w:bCs/>
          <w:color w:val="000000"/>
          <w:sz w:val="22"/>
          <w:szCs w:val="22"/>
        </w:rPr>
        <w:t xml:space="preserve"> :</w:t>
      </w:r>
      <w:proofErr w:type="gramEnd"/>
      <w:r w:rsidR="009B17A6" w:rsidRPr="00B2426C">
        <w:rPr>
          <w:rFonts w:ascii="Arial" w:hAnsi="Arial" w:cs="Arial"/>
          <w:b/>
          <w:bCs/>
          <w:color w:val="000000"/>
          <w:sz w:val="22"/>
          <w:szCs w:val="22"/>
        </w:rPr>
        <w:t xml:space="preserve"> </w:t>
      </w:r>
      <w:r w:rsidR="009B17A6" w:rsidRPr="00B2426C">
        <w:rPr>
          <w:rFonts w:ascii="Arial" w:hAnsi="Arial" w:cs="Arial"/>
          <w:b/>
          <w:bCs/>
          <w:color w:val="000000"/>
          <w:sz w:val="22"/>
          <w:szCs w:val="22"/>
        </w:rPr>
        <w:br/>
        <w:t>der elektronische Unterputzeinsatz mit intelligentem Bedienelement</w:t>
      </w:r>
      <w:r w:rsidR="009B17A6" w:rsidRPr="00B2426C">
        <w:rPr>
          <w:rFonts w:ascii="Arial" w:hAnsi="Arial" w:cs="Arial"/>
          <w:color w:val="000000"/>
          <w:sz w:val="22"/>
          <w:szCs w:val="22"/>
        </w:rPr>
        <w:br/>
      </w:r>
      <w:r w:rsidR="009B17A6" w:rsidRPr="00B2426C">
        <w:rPr>
          <w:rFonts w:ascii="Arial" w:hAnsi="Arial" w:cs="Arial"/>
          <w:color w:val="000000"/>
          <w:sz w:val="22"/>
          <w:szCs w:val="22"/>
        </w:rPr>
        <w:br/>
        <w:t>Wer Smart Home-Anwendungen ohne große Investitionskosten oder Umbaumaßnahmen ausprobieren möchte, findet mit Busch-flexTronics</w:t>
      </w:r>
      <w:r w:rsidR="009B17A6" w:rsidRPr="00B2426C">
        <w:rPr>
          <w:rFonts w:ascii="Arial" w:hAnsi="Arial" w:cs="Arial"/>
          <w:b/>
          <w:bCs/>
          <w:color w:val="000000"/>
          <w:sz w:val="22"/>
          <w:szCs w:val="22"/>
          <w:vertAlign w:val="superscript"/>
        </w:rPr>
        <w:t>®</w:t>
      </w:r>
      <w:r w:rsidR="009B17A6" w:rsidRPr="00B2426C">
        <w:rPr>
          <w:rFonts w:ascii="Arial" w:hAnsi="Arial" w:cs="Arial"/>
          <w:color w:val="000000"/>
          <w:sz w:val="22"/>
          <w:szCs w:val="22"/>
        </w:rPr>
        <w:t xml:space="preserve"> den optimalen Einstieg. Und damit ist dem intelligenten Zuhause keinesfalls ein Limit gesetzt, denn die Produkte </w:t>
      </w:r>
      <w:r w:rsidR="00F42C04">
        <w:rPr>
          <w:rFonts w:ascii="Arial" w:hAnsi="Arial" w:cs="Arial"/>
          <w:color w:val="000000"/>
          <w:sz w:val="22"/>
          <w:szCs w:val="22"/>
        </w:rPr>
        <w:t xml:space="preserve">bieten </w:t>
      </w:r>
      <w:r w:rsidR="009B17A6" w:rsidRPr="00B2426C">
        <w:rPr>
          <w:rFonts w:ascii="Arial" w:hAnsi="Arial" w:cs="Arial"/>
          <w:color w:val="000000"/>
          <w:sz w:val="22"/>
          <w:szCs w:val="22"/>
        </w:rPr>
        <w:t xml:space="preserve">unbegrenzte Möglichkeiten für Erweiterung und Ausbau. </w:t>
      </w:r>
      <w:r w:rsidRPr="00B2426C">
        <w:rPr>
          <w:rFonts w:ascii="Arial" w:hAnsi="Arial" w:cs="Arial"/>
          <w:color w:val="000000"/>
          <w:sz w:val="22"/>
          <w:szCs w:val="22"/>
        </w:rPr>
        <w:t>Das ermöglicht jedem Nutzer einen einfachen Einstieg in das System und ist smart, flexibel und nachhaltig.</w:t>
      </w:r>
      <w:r w:rsidR="009B17A6" w:rsidRPr="00B2426C">
        <w:rPr>
          <w:rFonts w:ascii="Arial" w:hAnsi="Arial" w:cs="Arial"/>
          <w:color w:val="000000"/>
          <w:sz w:val="22"/>
          <w:szCs w:val="22"/>
        </w:rPr>
        <w:br/>
      </w:r>
      <w:r w:rsidR="009B17A6" w:rsidRPr="00B2426C">
        <w:rPr>
          <w:rFonts w:ascii="Arial" w:hAnsi="Arial" w:cs="Arial"/>
          <w:color w:val="000000"/>
          <w:sz w:val="22"/>
          <w:szCs w:val="22"/>
        </w:rPr>
        <w:br/>
      </w:r>
      <w:r w:rsidR="00F42C04" w:rsidRPr="007C3DAD">
        <w:rPr>
          <w:rFonts w:ascii="Arial" w:hAnsi="Arial" w:cs="Arial"/>
          <w:color w:val="000000"/>
          <w:sz w:val="22"/>
          <w:szCs w:val="22"/>
        </w:rPr>
        <w:t>Die Voraussetzungen erfüllt jeder, denn es reicht eine 230 V Standard-Elektroinstallation und</w:t>
      </w:r>
      <w:r w:rsidR="00F42C04" w:rsidRPr="007C3DAD">
        <w:rPr>
          <w:rFonts w:ascii="Arial" w:hAnsi="Arial" w:cs="Arial"/>
          <w:color w:val="000000"/>
          <w:sz w:val="22"/>
          <w:szCs w:val="22"/>
        </w:rPr>
        <w:t xml:space="preserve"> die 25mm flachen elektronischen Unterputz-Einsatz, </w:t>
      </w:r>
      <w:r w:rsidR="00F42C04" w:rsidRPr="007C3DAD">
        <w:rPr>
          <w:rFonts w:ascii="Arial" w:hAnsi="Arial" w:cs="Arial"/>
          <w:color w:val="000000"/>
          <w:sz w:val="22"/>
          <w:szCs w:val="22"/>
        </w:rPr>
        <w:t>passen</w:t>
      </w:r>
      <w:r w:rsidR="00F42C04" w:rsidRPr="007C3DAD">
        <w:rPr>
          <w:rFonts w:ascii="Arial" w:hAnsi="Arial" w:cs="Arial"/>
          <w:color w:val="000000"/>
          <w:sz w:val="22"/>
          <w:szCs w:val="22"/>
        </w:rPr>
        <w:t xml:space="preserve"> in jede Unterputzdose</w:t>
      </w:r>
      <w:r w:rsidR="00F42C04" w:rsidRPr="007C3DAD">
        <w:rPr>
          <w:rFonts w:ascii="Arial" w:hAnsi="Arial" w:cs="Arial"/>
          <w:color w:val="000000"/>
          <w:sz w:val="22"/>
          <w:szCs w:val="22"/>
        </w:rPr>
        <w:t xml:space="preserve">. Kombiniert wird der </w:t>
      </w:r>
      <w:proofErr w:type="spellStart"/>
      <w:r w:rsidR="00F42C04" w:rsidRPr="007C3DAD">
        <w:rPr>
          <w:rFonts w:ascii="Arial" w:hAnsi="Arial" w:cs="Arial"/>
          <w:color w:val="000000"/>
          <w:sz w:val="22"/>
          <w:szCs w:val="22"/>
        </w:rPr>
        <w:t>flex</w:t>
      </w:r>
      <w:proofErr w:type="spellEnd"/>
      <w:r w:rsidR="00F42C04" w:rsidRPr="007C3DAD">
        <w:rPr>
          <w:rFonts w:ascii="Arial" w:hAnsi="Arial" w:cs="Arial"/>
          <w:color w:val="000000"/>
          <w:sz w:val="22"/>
          <w:szCs w:val="22"/>
        </w:rPr>
        <w:t xml:space="preserve">-Elektronik-Einsatz mit einem Tast-Bedienelement, beispielsweise einem Jalousietaster. Über den Taster können gewünschte Voreinstellungen einprogrammiert und abgespeichert werden. </w:t>
      </w:r>
      <w:r w:rsidR="009B17A6" w:rsidRPr="007C3DAD">
        <w:rPr>
          <w:rFonts w:ascii="Arial" w:hAnsi="Arial" w:cs="Arial"/>
          <w:color w:val="000000"/>
          <w:sz w:val="22"/>
          <w:szCs w:val="22"/>
        </w:rPr>
        <w:t>Die</w:t>
      </w:r>
      <w:r w:rsidR="009B17A6" w:rsidRPr="00B2426C">
        <w:rPr>
          <w:rFonts w:ascii="Arial" w:hAnsi="Arial" w:cs="Arial"/>
          <w:color w:val="000000"/>
          <w:sz w:val="22"/>
          <w:szCs w:val="22"/>
        </w:rPr>
        <w:t xml:space="preserve"> intelligenten Einsätze von Busch-</w:t>
      </w:r>
      <w:proofErr w:type="spellStart"/>
      <w:r w:rsidR="009B17A6" w:rsidRPr="00B2426C">
        <w:rPr>
          <w:rFonts w:ascii="Arial" w:hAnsi="Arial" w:cs="Arial"/>
          <w:color w:val="000000"/>
          <w:sz w:val="22"/>
          <w:szCs w:val="22"/>
        </w:rPr>
        <w:t>flexTronics</w:t>
      </w:r>
      <w:proofErr w:type="spellEnd"/>
      <w:proofErr w:type="gramStart"/>
      <w:r w:rsidR="009B17A6" w:rsidRPr="00B2426C">
        <w:rPr>
          <w:rFonts w:ascii="Arial" w:hAnsi="Arial" w:cs="Arial"/>
          <w:b/>
          <w:bCs/>
          <w:color w:val="000000"/>
          <w:sz w:val="22"/>
          <w:szCs w:val="22"/>
          <w:vertAlign w:val="superscript"/>
        </w:rPr>
        <w:t xml:space="preserve">® </w:t>
      </w:r>
      <w:r w:rsidR="009B17A6" w:rsidRPr="00B2426C">
        <w:rPr>
          <w:rFonts w:ascii="Arial" w:hAnsi="Arial" w:cs="Arial"/>
          <w:color w:val="000000"/>
          <w:sz w:val="22"/>
          <w:szCs w:val="22"/>
        </w:rPr>
        <w:t xml:space="preserve"> können</w:t>
      </w:r>
      <w:proofErr w:type="gramEnd"/>
      <w:r w:rsidR="009B17A6" w:rsidRPr="00B2426C">
        <w:rPr>
          <w:rFonts w:ascii="Arial" w:hAnsi="Arial" w:cs="Arial"/>
          <w:color w:val="000000"/>
          <w:sz w:val="22"/>
          <w:szCs w:val="22"/>
        </w:rPr>
        <w:t xml:space="preserve"> also nicht nur schalten, beleuchten und dimmen, es lassen sich auch auf Knopfdruck ein gemütliches Leseszenario, die optimale Kino-Atmosphäre oder weitere Voreinstellungen über den Taster abrufen. </w:t>
      </w:r>
      <w:r w:rsidR="00F42C04" w:rsidRPr="007C3DAD">
        <w:rPr>
          <w:rFonts w:ascii="Arial" w:hAnsi="Arial" w:cs="Arial"/>
          <w:color w:val="000000"/>
          <w:sz w:val="22"/>
          <w:szCs w:val="22"/>
        </w:rPr>
        <w:t>Die</w:t>
      </w:r>
      <w:r w:rsidR="009B17A6" w:rsidRPr="007C3DAD">
        <w:rPr>
          <w:rFonts w:ascii="Arial" w:hAnsi="Arial" w:cs="Arial"/>
          <w:color w:val="000000"/>
          <w:sz w:val="22"/>
          <w:szCs w:val="22"/>
        </w:rPr>
        <w:t xml:space="preserve"> neuen Komponenten </w:t>
      </w:r>
      <w:r w:rsidR="00F42C04" w:rsidRPr="007C3DAD">
        <w:rPr>
          <w:rFonts w:ascii="Arial" w:hAnsi="Arial" w:cs="Arial"/>
          <w:color w:val="000000"/>
          <w:sz w:val="22"/>
          <w:szCs w:val="22"/>
        </w:rPr>
        <w:t xml:space="preserve">sind </w:t>
      </w:r>
      <w:r w:rsidR="00F42C04">
        <w:rPr>
          <w:rFonts w:ascii="Arial" w:hAnsi="Arial" w:cs="Arial"/>
          <w:color w:val="000000"/>
          <w:sz w:val="22"/>
          <w:szCs w:val="22"/>
        </w:rPr>
        <w:t xml:space="preserve">zudem </w:t>
      </w:r>
      <w:r w:rsidR="00F42C04" w:rsidRPr="007C3DAD">
        <w:rPr>
          <w:rFonts w:ascii="Arial" w:hAnsi="Arial" w:cs="Arial"/>
          <w:color w:val="000000"/>
          <w:sz w:val="22"/>
          <w:szCs w:val="22"/>
        </w:rPr>
        <w:t xml:space="preserve">sehr energieeffizient, auch </w:t>
      </w:r>
      <w:r w:rsidR="009B17A6" w:rsidRPr="007C3DAD">
        <w:rPr>
          <w:rFonts w:ascii="Arial" w:hAnsi="Arial" w:cs="Arial"/>
          <w:color w:val="000000"/>
          <w:sz w:val="22"/>
          <w:szCs w:val="22"/>
        </w:rPr>
        <w:t xml:space="preserve">die Anzahl der Unterputz-Einsätze </w:t>
      </w:r>
      <w:r w:rsidR="00F42C04" w:rsidRPr="007C3DAD">
        <w:rPr>
          <w:rFonts w:ascii="Arial" w:hAnsi="Arial" w:cs="Arial"/>
          <w:color w:val="000000"/>
          <w:sz w:val="22"/>
          <w:szCs w:val="22"/>
        </w:rPr>
        <w:t>wurde deutlich</w:t>
      </w:r>
      <w:r w:rsidR="00F42C04" w:rsidRPr="007C3DAD">
        <w:rPr>
          <w:rFonts w:ascii="Arial" w:hAnsi="Arial" w:cs="Arial"/>
          <w:color w:val="000000"/>
          <w:sz w:val="22"/>
          <w:szCs w:val="22"/>
        </w:rPr>
        <w:t xml:space="preserve"> </w:t>
      </w:r>
      <w:r w:rsidR="009B17A6" w:rsidRPr="007C3DAD">
        <w:rPr>
          <w:rFonts w:ascii="Arial" w:hAnsi="Arial" w:cs="Arial"/>
          <w:color w:val="000000"/>
          <w:sz w:val="22"/>
          <w:szCs w:val="22"/>
        </w:rPr>
        <w:t xml:space="preserve">reduziert. </w:t>
      </w:r>
      <w:r w:rsidR="00F42C04">
        <w:rPr>
          <w:rFonts w:ascii="Arial" w:hAnsi="Arial" w:cs="Arial"/>
          <w:color w:val="000000"/>
          <w:sz w:val="22"/>
          <w:szCs w:val="22"/>
        </w:rPr>
        <w:br/>
      </w:r>
      <w:r w:rsidR="00F42C04">
        <w:rPr>
          <w:rFonts w:ascii="Arial" w:hAnsi="Arial" w:cs="Arial"/>
          <w:color w:val="000000"/>
          <w:sz w:val="22"/>
          <w:szCs w:val="22"/>
        </w:rPr>
        <w:br/>
      </w:r>
      <w:r w:rsidRPr="007C3DAD">
        <w:rPr>
          <w:rFonts w:ascii="Arial" w:hAnsi="Arial" w:cs="Arial"/>
          <w:color w:val="000000"/>
          <w:sz w:val="22"/>
          <w:szCs w:val="22"/>
        </w:rPr>
        <w:t>Die flachen Allround-Einsätze lassen sich einfach montieren: Ein Feindrahtschutz sorgt für einen sicheren und schnellen Anschluss von flexiblen und starren Adern</w:t>
      </w:r>
      <w:r w:rsidRPr="00B2426C">
        <w:rPr>
          <w:rFonts w:ascii="Arial" w:hAnsi="Arial" w:cs="Arial"/>
          <w:color w:val="000000"/>
          <w:sz w:val="22"/>
          <w:szCs w:val="22"/>
        </w:rPr>
        <w:t xml:space="preserve">, ein anpassungsfähiger </w:t>
      </w:r>
      <w:proofErr w:type="spellStart"/>
      <w:r w:rsidRPr="00B2426C">
        <w:rPr>
          <w:rFonts w:ascii="Arial" w:hAnsi="Arial" w:cs="Arial"/>
          <w:color w:val="000000"/>
          <w:sz w:val="22"/>
          <w:szCs w:val="22"/>
        </w:rPr>
        <w:t>Tragring</w:t>
      </w:r>
      <w:proofErr w:type="spellEnd"/>
      <w:r w:rsidRPr="00B2426C">
        <w:rPr>
          <w:rFonts w:ascii="Arial" w:hAnsi="Arial" w:cs="Arial"/>
          <w:color w:val="000000"/>
          <w:sz w:val="22"/>
          <w:szCs w:val="22"/>
        </w:rPr>
        <w:t xml:space="preserve"> gleicht leichte Unebenheiten aus und die flache Bauform lässt </w:t>
      </w:r>
      <w:r w:rsidRPr="00B2426C">
        <w:rPr>
          <w:rFonts w:ascii="Arial" w:hAnsi="Arial" w:cs="Arial"/>
          <w:color w:val="000000"/>
          <w:sz w:val="22"/>
          <w:szCs w:val="22"/>
        </w:rPr>
        <w:lastRenderedPageBreak/>
        <w:t>viel Platz für Leitungen und Anschlussklem</w:t>
      </w:r>
      <w:r w:rsidR="00F42C04">
        <w:rPr>
          <w:rFonts w:ascii="Arial" w:hAnsi="Arial" w:cs="Arial"/>
          <w:color w:val="000000"/>
          <w:sz w:val="22"/>
          <w:szCs w:val="22"/>
        </w:rPr>
        <w:t>m</w:t>
      </w:r>
      <w:r w:rsidRPr="00B2426C">
        <w:rPr>
          <w:rFonts w:ascii="Arial" w:hAnsi="Arial" w:cs="Arial"/>
          <w:color w:val="000000"/>
          <w:sz w:val="22"/>
          <w:szCs w:val="22"/>
        </w:rPr>
        <w:t xml:space="preserve">en. Durch die einheitlichen Schnittstellen zwischen Sensor und Aktor ergeben sich viele Kombinationsmöglichkeiten. Die Vernetzung erfolgt über den modernen Nebenstellenbetrieb </w:t>
      </w:r>
      <w:proofErr w:type="spellStart"/>
      <w:r w:rsidRPr="00B2426C">
        <w:rPr>
          <w:rFonts w:ascii="Arial" w:hAnsi="Arial" w:cs="Arial"/>
          <w:color w:val="000000"/>
          <w:sz w:val="22"/>
          <w:szCs w:val="22"/>
        </w:rPr>
        <w:t>PlusWire</w:t>
      </w:r>
      <w:proofErr w:type="spellEnd"/>
      <w:r w:rsidRPr="00B2426C">
        <w:rPr>
          <w:rFonts w:ascii="Arial" w:hAnsi="Arial" w:cs="Arial"/>
          <w:color w:val="000000"/>
          <w:sz w:val="22"/>
          <w:szCs w:val="22"/>
        </w:rPr>
        <w:t xml:space="preserve">. </w:t>
      </w:r>
      <w:r w:rsidRPr="00B2426C">
        <w:rPr>
          <w:rFonts w:ascii="Arial" w:hAnsi="Arial" w:cs="Arial"/>
          <w:color w:val="000000"/>
          <w:sz w:val="22"/>
          <w:szCs w:val="22"/>
        </w:rPr>
        <w:br/>
      </w:r>
      <w:r w:rsidRPr="00B2426C">
        <w:rPr>
          <w:rFonts w:ascii="Arial" w:hAnsi="Arial" w:cs="Arial"/>
          <w:color w:val="000000"/>
          <w:sz w:val="22"/>
          <w:szCs w:val="22"/>
        </w:rPr>
        <w:br/>
      </w:r>
    </w:p>
    <w:p w14:paraId="13148D0E" w14:textId="77777777" w:rsidR="009B17A6" w:rsidRPr="00B2426C" w:rsidRDefault="009B17A6" w:rsidP="009B17A6">
      <w:pPr>
        <w:autoSpaceDE w:val="0"/>
        <w:autoSpaceDN w:val="0"/>
        <w:adjustRightInd w:val="0"/>
        <w:spacing w:line="288" w:lineRule="auto"/>
        <w:textAlignment w:val="center"/>
        <w:rPr>
          <w:rFonts w:ascii="Arial" w:hAnsi="Arial" w:cs="Arial"/>
          <w:color w:val="000000"/>
          <w:sz w:val="22"/>
          <w:szCs w:val="22"/>
        </w:rPr>
      </w:pPr>
    </w:p>
    <w:p w14:paraId="167414ED" w14:textId="77777777" w:rsidR="009B17A6" w:rsidRPr="00B2426C" w:rsidRDefault="009B17A6" w:rsidP="009B17A6">
      <w:pPr>
        <w:autoSpaceDE w:val="0"/>
        <w:autoSpaceDN w:val="0"/>
        <w:adjustRightInd w:val="0"/>
        <w:spacing w:line="288" w:lineRule="auto"/>
        <w:textAlignment w:val="center"/>
        <w:rPr>
          <w:rFonts w:ascii="Arial" w:hAnsi="Arial" w:cs="Arial"/>
          <w:color w:val="000000"/>
          <w:sz w:val="22"/>
          <w:szCs w:val="22"/>
        </w:rPr>
      </w:pPr>
      <w:r w:rsidRPr="00B2426C">
        <w:rPr>
          <w:rFonts w:ascii="Arial" w:hAnsi="Arial" w:cs="Arial"/>
          <w:b/>
          <w:bCs/>
          <w:color w:val="000000"/>
          <w:sz w:val="22"/>
          <w:szCs w:val="22"/>
        </w:rPr>
        <w:t xml:space="preserve">Flexibilität mit System: Einzel- und Raumsteuerung mit </w:t>
      </w:r>
      <w:proofErr w:type="spellStart"/>
      <w:r w:rsidRPr="00B2426C">
        <w:rPr>
          <w:rFonts w:ascii="Arial" w:hAnsi="Arial" w:cs="Arial"/>
          <w:b/>
          <w:bCs/>
          <w:color w:val="000000"/>
          <w:sz w:val="22"/>
          <w:szCs w:val="22"/>
        </w:rPr>
        <w:t>Busch-free@home</w:t>
      </w:r>
      <w:proofErr w:type="spellEnd"/>
      <w:r w:rsidRPr="00B2426C">
        <w:rPr>
          <w:rFonts w:ascii="Arial" w:hAnsi="Arial" w:cs="Arial"/>
          <w:b/>
          <w:bCs/>
          <w:color w:val="000000"/>
          <w:sz w:val="22"/>
          <w:szCs w:val="22"/>
          <w:vertAlign w:val="superscript"/>
        </w:rPr>
        <w:t>®</w:t>
      </w:r>
      <w:r w:rsidRPr="00B2426C">
        <w:rPr>
          <w:rFonts w:ascii="Arial" w:hAnsi="Arial" w:cs="Arial"/>
          <w:b/>
          <w:bCs/>
          <w:color w:val="000000"/>
          <w:sz w:val="22"/>
          <w:szCs w:val="22"/>
        </w:rPr>
        <w:t xml:space="preserve"> </w:t>
      </w:r>
      <w:proofErr w:type="spellStart"/>
      <w:r w:rsidRPr="00B2426C">
        <w:rPr>
          <w:rFonts w:ascii="Arial" w:hAnsi="Arial" w:cs="Arial"/>
          <w:b/>
          <w:bCs/>
          <w:color w:val="000000"/>
          <w:sz w:val="22"/>
          <w:szCs w:val="22"/>
        </w:rPr>
        <w:t>flex</w:t>
      </w:r>
      <w:proofErr w:type="spellEnd"/>
      <w:r w:rsidRPr="00B2426C">
        <w:rPr>
          <w:rFonts w:ascii="Arial" w:hAnsi="Arial" w:cs="Arial"/>
          <w:b/>
          <w:bCs/>
          <w:color w:val="000000"/>
          <w:sz w:val="22"/>
          <w:szCs w:val="22"/>
        </w:rPr>
        <w:t xml:space="preserve"> in verschiedenen Ausbaustufen</w:t>
      </w:r>
    </w:p>
    <w:p w14:paraId="7E537C78" w14:textId="77777777" w:rsidR="009B17A6" w:rsidRPr="00B2426C" w:rsidRDefault="009B17A6" w:rsidP="009B17A6">
      <w:pPr>
        <w:autoSpaceDE w:val="0"/>
        <w:autoSpaceDN w:val="0"/>
        <w:adjustRightInd w:val="0"/>
        <w:spacing w:line="288" w:lineRule="auto"/>
        <w:textAlignment w:val="center"/>
        <w:rPr>
          <w:rFonts w:ascii="Arial" w:hAnsi="Arial" w:cs="Arial"/>
          <w:color w:val="000000"/>
          <w:sz w:val="22"/>
          <w:szCs w:val="22"/>
        </w:rPr>
      </w:pPr>
    </w:p>
    <w:p w14:paraId="63DB0685" w14:textId="1DE4BC5E" w:rsidR="009B17A6" w:rsidRPr="00B2426C" w:rsidRDefault="009B17A6" w:rsidP="009B17A6">
      <w:pPr>
        <w:autoSpaceDE w:val="0"/>
        <w:autoSpaceDN w:val="0"/>
        <w:adjustRightInd w:val="0"/>
        <w:spacing w:line="288" w:lineRule="auto"/>
        <w:textAlignment w:val="center"/>
        <w:rPr>
          <w:rFonts w:ascii="Arial" w:hAnsi="Arial" w:cs="Arial"/>
          <w:color w:val="000000"/>
          <w:sz w:val="22"/>
          <w:szCs w:val="22"/>
        </w:rPr>
      </w:pPr>
      <w:r w:rsidRPr="00B2426C">
        <w:rPr>
          <w:rFonts w:ascii="Arial" w:hAnsi="Arial" w:cs="Arial"/>
          <w:color w:val="000000"/>
          <w:sz w:val="22"/>
          <w:szCs w:val="22"/>
        </w:rPr>
        <w:t xml:space="preserve">Der nächste Schritt im Smart Home ist einfach: </w:t>
      </w:r>
      <w:r w:rsidR="00B2426C" w:rsidRPr="00B2426C">
        <w:rPr>
          <w:rFonts w:ascii="Arial" w:hAnsi="Arial" w:cs="Arial"/>
          <w:color w:val="000000"/>
          <w:sz w:val="22"/>
          <w:szCs w:val="22"/>
        </w:rPr>
        <w:t>Sollen</w:t>
      </w:r>
      <w:r w:rsidRPr="00B2426C">
        <w:rPr>
          <w:rFonts w:ascii="Arial" w:hAnsi="Arial" w:cs="Arial"/>
          <w:color w:val="000000"/>
          <w:sz w:val="22"/>
          <w:szCs w:val="22"/>
        </w:rPr>
        <w:t xml:space="preserve"> die Funktionen von Busch-flexTronics</w:t>
      </w:r>
      <w:r w:rsidRPr="00B2426C">
        <w:rPr>
          <w:rFonts w:ascii="Arial" w:hAnsi="Arial" w:cs="Arial"/>
          <w:b/>
          <w:bCs/>
          <w:color w:val="000000"/>
          <w:sz w:val="22"/>
          <w:szCs w:val="22"/>
          <w:vertAlign w:val="superscript"/>
        </w:rPr>
        <w:t>®</w:t>
      </w:r>
      <w:r w:rsidRPr="00B2426C">
        <w:rPr>
          <w:rFonts w:ascii="Arial" w:hAnsi="Arial" w:cs="Arial"/>
          <w:color w:val="000000"/>
          <w:sz w:val="22"/>
          <w:szCs w:val="22"/>
        </w:rPr>
        <w:t xml:space="preserve"> über Smartphone </w:t>
      </w:r>
      <w:r w:rsidR="00B2426C" w:rsidRPr="00B2426C">
        <w:rPr>
          <w:rFonts w:ascii="Arial" w:hAnsi="Arial" w:cs="Arial"/>
          <w:color w:val="000000"/>
          <w:sz w:val="22"/>
          <w:szCs w:val="22"/>
        </w:rPr>
        <w:t xml:space="preserve">oder Tablet </w:t>
      </w:r>
      <w:r w:rsidRPr="00B2426C">
        <w:rPr>
          <w:rFonts w:ascii="Arial" w:hAnsi="Arial" w:cs="Arial"/>
          <w:color w:val="000000"/>
          <w:sz w:val="22"/>
          <w:szCs w:val="22"/>
        </w:rPr>
        <w:t>ste</w:t>
      </w:r>
      <w:r w:rsidR="00B2426C" w:rsidRPr="00B2426C">
        <w:rPr>
          <w:rFonts w:ascii="Arial" w:hAnsi="Arial" w:cs="Arial"/>
          <w:color w:val="000000"/>
          <w:sz w:val="22"/>
          <w:szCs w:val="22"/>
        </w:rPr>
        <w:t>uerbar sein</w:t>
      </w:r>
      <w:r w:rsidRPr="00B2426C">
        <w:rPr>
          <w:rFonts w:ascii="Arial" w:hAnsi="Arial" w:cs="Arial"/>
          <w:color w:val="000000"/>
          <w:sz w:val="22"/>
          <w:szCs w:val="22"/>
        </w:rPr>
        <w:t xml:space="preserve">, </w:t>
      </w:r>
      <w:r w:rsidR="00B2426C" w:rsidRPr="00B2426C">
        <w:rPr>
          <w:rFonts w:ascii="Arial" w:hAnsi="Arial" w:cs="Arial"/>
          <w:color w:val="000000"/>
          <w:sz w:val="22"/>
          <w:szCs w:val="22"/>
        </w:rPr>
        <w:t>werden</w:t>
      </w:r>
      <w:r w:rsidRPr="00B2426C">
        <w:rPr>
          <w:rFonts w:ascii="Arial" w:hAnsi="Arial" w:cs="Arial"/>
          <w:color w:val="000000"/>
          <w:sz w:val="22"/>
          <w:szCs w:val="22"/>
        </w:rPr>
        <w:t xml:space="preserve"> die steckbaren Bedienelemente gegen Funkelemente aus</w:t>
      </w:r>
      <w:r w:rsidR="00B2426C" w:rsidRPr="00B2426C">
        <w:rPr>
          <w:rFonts w:ascii="Arial" w:hAnsi="Arial" w:cs="Arial"/>
          <w:color w:val="000000"/>
          <w:sz w:val="22"/>
          <w:szCs w:val="22"/>
        </w:rPr>
        <w:t>getauscht</w:t>
      </w:r>
      <w:r w:rsidRPr="00B2426C">
        <w:rPr>
          <w:rFonts w:ascii="Arial" w:hAnsi="Arial" w:cs="Arial"/>
          <w:color w:val="000000"/>
          <w:sz w:val="22"/>
          <w:szCs w:val="22"/>
        </w:rPr>
        <w:t xml:space="preserve">: willkommen bei </w:t>
      </w:r>
      <w:proofErr w:type="spellStart"/>
      <w:r w:rsidRPr="00B2426C">
        <w:rPr>
          <w:rFonts w:ascii="Arial" w:hAnsi="Arial" w:cs="Arial"/>
          <w:color w:val="000000"/>
          <w:sz w:val="22"/>
          <w:szCs w:val="22"/>
        </w:rPr>
        <w:t>Busch-free@home</w:t>
      </w:r>
      <w:proofErr w:type="spellEnd"/>
      <w:r w:rsidRPr="00B2426C">
        <w:rPr>
          <w:rFonts w:ascii="Arial" w:hAnsi="Arial" w:cs="Arial"/>
          <w:b/>
          <w:bCs/>
          <w:color w:val="000000"/>
          <w:sz w:val="22"/>
          <w:szCs w:val="22"/>
          <w:vertAlign w:val="superscript"/>
        </w:rPr>
        <w:t>®</w:t>
      </w:r>
      <w:r w:rsidR="00B2426C" w:rsidRPr="00B2426C">
        <w:rPr>
          <w:rFonts w:ascii="Arial" w:hAnsi="Arial" w:cs="Arial"/>
          <w:color w:val="000000"/>
          <w:sz w:val="22"/>
          <w:szCs w:val="22"/>
        </w:rPr>
        <w:t xml:space="preserve"> </w:t>
      </w:r>
      <w:proofErr w:type="spellStart"/>
      <w:r w:rsidRPr="00B2426C">
        <w:rPr>
          <w:rFonts w:ascii="Arial" w:hAnsi="Arial" w:cs="Arial"/>
          <w:color w:val="000000"/>
          <w:sz w:val="22"/>
          <w:szCs w:val="22"/>
        </w:rPr>
        <w:t>flex</w:t>
      </w:r>
      <w:proofErr w:type="spellEnd"/>
      <w:r w:rsidRPr="00B2426C">
        <w:rPr>
          <w:rFonts w:ascii="Arial" w:hAnsi="Arial" w:cs="Arial"/>
          <w:color w:val="000000"/>
          <w:sz w:val="22"/>
          <w:szCs w:val="22"/>
        </w:rPr>
        <w:t xml:space="preserve">. Dieses System eröffnet neue Perspektiven für die smarte Raumsteuerung und bietet alle Möglichkeiten für die maßgeschneiderte Umsetzung der Nutzerwünsche. </w:t>
      </w:r>
      <w:r w:rsidRPr="00B2426C">
        <w:rPr>
          <w:rFonts w:ascii="Arial" w:hAnsi="Arial" w:cs="Arial"/>
          <w:color w:val="000000"/>
          <w:sz w:val="22"/>
          <w:szCs w:val="22"/>
        </w:rPr>
        <w:br/>
      </w:r>
      <w:r w:rsidRPr="00B2426C">
        <w:rPr>
          <w:rFonts w:ascii="Arial" w:hAnsi="Arial" w:cs="Arial"/>
          <w:color w:val="000000"/>
          <w:sz w:val="22"/>
          <w:szCs w:val="22"/>
        </w:rPr>
        <w:br/>
      </w:r>
      <w:r w:rsidRPr="003C2D82">
        <w:rPr>
          <w:rFonts w:ascii="Arial" w:hAnsi="Arial" w:cs="Arial"/>
          <w:color w:val="000000"/>
          <w:sz w:val="22"/>
          <w:szCs w:val="22"/>
        </w:rPr>
        <w:t>Die konventionellen</w:t>
      </w:r>
      <w:r w:rsidRPr="00B2426C">
        <w:rPr>
          <w:rFonts w:ascii="Arial" w:hAnsi="Arial" w:cs="Arial"/>
          <w:color w:val="000000"/>
          <w:sz w:val="22"/>
          <w:szCs w:val="22"/>
        </w:rPr>
        <w:t xml:space="preserve"> Bedienelemente durch Wireless Bedienelemente zu ersetzen ist die zweite Ausbaustufe. Über </w:t>
      </w:r>
      <w:r w:rsidR="00B2426C" w:rsidRPr="00B2426C">
        <w:rPr>
          <w:rFonts w:ascii="Arial" w:hAnsi="Arial" w:cs="Arial"/>
          <w:color w:val="000000"/>
          <w:sz w:val="22"/>
          <w:szCs w:val="22"/>
        </w:rPr>
        <w:t>die</w:t>
      </w:r>
      <w:r w:rsidRPr="00B2426C">
        <w:rPr>
          <w:rFonts w:ascii="Arial" w:hAnsi="Arial" w:cs="Arial"/>
          <w:color w:val="000000"/>
          <w:sz w:val="22"/>
          <w:szCs w:val="22"/>
        </w:rPr>
        <w:t xml:space="preserve"> intuitive, einfach gestaltete </w:t>
      </w:r>
      <w:proofErr w:type="spellStart"/>
      <w:r w:rsidR="00B2426C" w:rsidRPr="00B2426C">
        <w:rPr>
          <w:rFonts w:ascii="Arial" w:hAnsi="Arial" w:cs="Arial"/>
          <w:color w:val="000000"/>
          <w:sz w:val="22"/>
          <w:szCs w:val="22"/>
        </w:rPr>
        <w:t>Busch-free@home</w:t>
      </w:r>
      <w:proofErr w:type="spellEnd"/>
      <w:r w:rsidR="00B2426C" w:rsidRPr="00B2426C">
        <w:rPr>
          <w:rFonts w:ascii="Arial" w:hAnsi="Arial" w:cs="Arial"/>
          <w:b/>
          <w:bCs/>
          <w:color w:val="000000"/>
          <w:sz w:val="22"/>
          <w:szCs w:val="22"/>
          <w:vertAlign w:val="superscript"/>
        </w:rPr>
        <w:t xml:space="preserve">® </w:t>
      </w:r>
      <w:r w:rsidR="003C2D82" w:rsidRPr="007C3DAD">
        <w:rPr>
          <w:rFonts w:ascii="Arial" w:hAnsi="Arial" w:cs="Arial"/>
          <w:color w:val="000000"/>
          <w:sz w:val="22"/>
          <w:szCs w:val="22"/>
        </w:rPr>
        <w:t xml:space="preserve">Next </w:t>
      </w:r>
      <w:r w:rsidRPr="00B2426C">
        <w:rPr>
          <w:rFonts w:ascii="Arial" w:hAnsi="Arial" w:cs="Arial"/>
          <w:color w:val="000000"/>
          <w:sz w:val="22"/>
          <w:szCs w:val="22"/>
        </w:rPr>
        <w:t>App ermöglicht das System die digitale Fernbedienung unterschiedlicher smarter Funktionen, die via Bluetooth übermittelt werden. Der Endkunde kann die Funktionen selbstständig jederzeit individuell anpassen</w:t>
      </w:r>
      <w:r w:rsidR="00F42C04">
        <w:rPr>
          <w:rFonts w:ascii="Arial" w:hAnsi="Arial" w:cs="Arial"/>
          <w:color w:val="000000"/>
          <w:sz w:val="22"/>
          <w:szCs w:val="22"/>
        </w:rPr>
        <w:t xml:space="preserve"> und variable Zeitprofile für eine automatische Beleuchtungs- und Jalousiesteuerung einstellen.</w:t>
      </w:r>
      <w:r w:rsidR="00B2426C" w:rsidRPr="00B2426C">
        <w:rPr>
          <w:rFonts w:ascii="Arial" w:hAnsi="Arial" w:cs="Arial"/>
          <w:color w:val="000000"/>
          <w:sz w:val="22"/>
          <w:szCs w:val="22"/>
        </w:rPr>
        <w:t xml:space="preserve"> Von der Beleuchtungs- und Jalousiesteuerung bis zum Bewegungs- und Präsenzmelder lassen sich alle Funktionen über die App konfigurieren und bedienen</w:t>
      </w:r>
      <w:r w:rsidR="00F42C04">
        <w:rPr>
          <w:rFonts w:ascii="Arial" w:hAnsi="Arial" w:cs="Arial"/>
          <w:color w:val="000000"/>
          <w:sz w:val="22"/>
          <w:szCs w:val="22"/>
        </w:rPr>
        <w:t>, selbst eine Astrofunktion ist möglich</w:t>
      </w:r>
      <w:r w:rsidR="00B2426C" w:rsidRPr="00B2426C">
        <w:rPr>
          <w:rFonts w:ascii="Arial" w:hAnsi="Arial" w:cs="Arial"/>
          <w:color w:val="000000"/>
          <w:sz w:val="22"/>
          <w:szCs w:val="22"/>
        </w:rPr>
        <w:t xml:space="preserve">. </w:t>
      </w:r>
      <w:r w:rsidR="00F42C04">
        <w:rPr>
          <w:rFonts w:ascii="Arial" w:hAnsi="Arial" w:cs="Arial"/>
          <w:color w:val="000000"/>
          <w:sz w:val="22"/>
          <w:szCs w:val="22"/>
        </w:rPr>
        <w:t>Auch</w:t>
      </w:r>
      <w:r w:rsidR="00F42C04" w:rsidRPr="00B2426C">
        <w:rPr>
          <w:rFonts w:ascii="Arial" w:hAnsi="Arial" w:cs="Arial"/>
          <w:color w:val="000000"/>
          <w:sz w:val="22"/>
          <w:szCs w:val="22"/>
        </w:rPr>
        <w:t xml:space="preserve"> </w:t>
      </w:r>
      <w:r w:rsidR="00B2426C" w:rsidRPr="00B2426C">
        <w:rPr>
          <w:rFonts w:ascii="Arial" w:hAnsi="Arial" w:cs="Arial"/>
          <w:color w:val="000000"/>
          <w:sz w:val="22"/>
          <w:szCs w:val="22"/>
        </w:rPr>
        <w:t xml:space="preserve">im Nachhinein können Funktionen jederzeit durch einfaches Tauschen der Bedienelemente ohne Aufwand verändert werden, denn alle Einsätze und Elemente sind miteinander kompatibel. </w:t>
      </w:r>
      <w:r w:rsidRPr="00B2426C">
        <w:rPr>
          <w:rFonts w:ascii="Arial" w:hAnsi="Arial" w:cs="Arial"/>
          <w:color w:val="000000"/>
          <w:sz w:val="22"/>
          <w:szCs w:val="22"/>
        </w:rPr>
        <w:br/>
      </w:r>
    </w:p>
    <w:p w14:paraId="3797C94A" w14:textId="55120036" w:rsidR="00B2426C" w:rsidRPr="00B2426C" w:rsidRDefault="00B2426C" w:rsidP="009B17A6">
      <w:pPr>
        <w:autoSpaceDE w:val="0"/>
        <w:autoSpaceDN w:val="0"/>
        <w:adjustRightInd w:val="0"/>
        <w:spacing w:line="288" w:lineRule="auto"/>
        <w:textAlignment w:val="center"/>
        <w:rPr>
          <w:rFonts w:ascii="Arial" w:hAnsi="Arial" w:cs="Arial"/>
          <w:b/>
          <w:bCs/>
          <w:color w:val="000000"/>
          <w:sz w:val="22"/>
          <w:szCs w:val="22"/>
        </w:rPr>
      </w:pPr>
    </w:p>
    <w:p w14:paraId="78E29638" w14:textId="2061EA78" w:rsidR="00B2426C" w:rsidRPr="00B2426C" w:rsidRDefault="00B2426C" w:rsidP="007C3DAD">
      <w:pPr>
        <w:autoSpaceDE w:val="0"/>
        <w:autoSpaceDN w:val="0"/>
        <w:adjustRightInd w:val="0"/>
        <w:spacing w:line="288" w:lineRule="auto"/>
        <w:textAlignment w:val="center"/>
        <w:rPr>
          <w:rFonts w:ascii="Arial" w:hAnsi="Arial" w:cs="Arial"/>
          <w:color w:val="000000"/>
          <w:sz w:val="22"/>
          <w:szCs w:val="22"/>
        </w:rPr>
      </w:pPr>
      <w:r w:rsidRPr="00B2426C">
        <w:rPr>
          <w:rFonts w:ascii="Arial" w:hAnsi="Arial" w:cs="Arial"/>
          <w:b/>
          <w:bCs/>
          <w:color w:val="000000"/>
          <w:sz w:val="22"/>
          <w:szCs w:val="22"/>
        </w:rPr>
        <w:t>Mit einem Schritt von der Einzelsteuerung zur Raumsteuerung</w:t>
      </w:r>
      <w:r w:rsidRPr="00B2426C">
        <w:rPr>
          <w:rFonts w:ascii="Arial" w:hAnsi="Arial" w:cs="Arial"/>
          <w:color w:val="000000"/>
          <w:sz w:val="22"/>
          <w:szCs w:val="22"/>
        </w:rPr>
        <w:br/>
      </w:r>
      <w:r w:rsidR="00F42C04">
        <w:rPr>
          <w:rFonts w:ascii="Arial" w:hAnsi="Arial" w:cs="Arial"/>
          <w:color w:val="000000"/>
          <w:sz w:val="22"/>
          <w:szCs w:val="22"/>
        </w:rPr>
        <w:br/>
        <w:t xml:space="preserve">Bei </w:t>
      </w:r>
      <w:r w:rsidR="00F42C04" w:rsidRPr="007C3DAD">
        <w:rPr>
          <w:rFonts w:ascii="Arial" w:hAnsi="Arial" w:cs="Arial"/>
          <w:color w:val="000000"/>
          <w:sz w:val="22"/>
          <w:szCs w:val="22"/>
        </w:rPr>
        <w:t>der d</w:t>
      </w:r>
      <w:r w:rsidR="009B17A6" w:rsidRPr="007C3DAD">
        <w:rPr>
          <w:rFonts w:ascii="Arial" w:hAnsi="Arial" w:cs="Arial"/>
          <w:color w:val="000000"/>
          <w:sz w:val="22"/>
          <w:szCs w:val="22"/>
        </w:rPr>
        <w:t>ritten Ausbaustufe</w:t>
      </w:r>
      <w:r w:rsidR="00F42C04" w:rsidRPr="007C3DAD">
        <w:rPr>
          <w:rFonts w:ascii="Arial" w:hAnsi="Arial" w:cs="Arial"/>
          <w:color w:val="000000"/>
          <w:sz w:val="22"/>
          <w:szCs w:val="22"/>
        </w:rPr>
        <w:t xml:space="preserve"> wird d</w:t>
      </w:r>
      <w:r w:rsidR="009B17A6" w:rsidRPr="007C3DAD">
        <w:rPr>
          <w:rFonts w:ascii="Arial" w:hAnsi="Arial" w:cs="Arial"/>
          <w:color w:val="000000"/>
          <w:sz w:val="22"/>
          <w:szCs w:val="22"/>
        </w:rPr>
        <w:t>ie Einzelsteuerung zu einer funkvernetzten Raumsteuerung, die bis</w:t>
      </w:r>
      <w:r w:rsidR="009B17A6" w:rsidRPr="00B2426C">
        <w:rPr>
          <w:rFonts w:ascii="Arial" w:hAnsi="Arial" w:cs="Arial"/>
          <w:color w:val="000000"/>
          <w:sz w:val="22"/>
          <w:szCs w:val="22"/>
        </w:rPr>
        <w:t xml:space="preserve"> zu 32 Geräte über ein Wir</w:t>
      </w:r>
      <w:r w:rsidR="000617FC">
        <w:rPr>
          <w:rFonts w:ascii="Arial" w:hAnsi="Arial" w:cs="Arial"/>
          <w:color w:val="000000"/>
          <w:sz w:val="22"/>
          <w:szCs w:val="22"/>
        </w:rPr>
        <w:t>e</w:t>
      </w:r>
      <w:r w:rsidR="009B17A6" w:rsidRPr="00B2426C">
        <w:rPr>
          <w:rFonts w:ascii="Arial" w:hAnsi="Arial" w:cs="Arial"/>
          <w:color w:val="000000"/>
          <w:sz w:val="22"/>
          <w:szCs w:val="22"/>
        </w:rPr>
        <w:t>less-</w:t>
      </w:r>
      <w:proofErr w:type="spellStart"/>
      <w:r w:rsidR="009B17A6" w:rsidRPr="00B2426C">
        <w:rPr>
          <w:rFonts w:ascii="Arial" w:hAnsi="Arial" w:cs="Arial"/>
          <w:color w:val="000000"/>
          <w:sz w:val="22"/>
          <w:szCs w:val="22"/>
        </w:rPr>
        <w:t>Mesh</w:t>
      </w:r>
      <w:proofErr w:type="spellEnd"/>
      <w:r w:rsidR="009B17A6" w:rsidRPr="00B2426C">
        <w:rPr>
          <w:rFonts w:ascii="Arial" w:hAnsi="Arial" w:cs="Arial"/>
          <w:color w:val="000000"/>
          <w:sz w:val="22"/>
          <w:szCs w:val="22"/>
        </w:rPr>
        <w:t>-Netzwerk miteinander verbinden kann.</w:t>
      </w:r>
      <w:r w:rsidR="00F42C04">
        <w:rPr>
          <w:rFonts w:ascii="Arial" w:hAnsi="Arial" w:cs="Arial"/>
          <w:color w:val="000000"/>
          <w:sz w:val="22"/>
          <w:szCs w:val="22"/>
        </w:rPr>
        <w:t xml:space="preserve"> Das Upgrade ist</w:t>
      </w:r>
      <w:r w:rsidRPr="00B2426C">
        <w:rPr>
          <w:rFonts w:ascii="Arial" w:hAnsi="Arial" w:cs="Arial"/>
          <w:color w:val="000000"/>
          <w:sz w:val="22"/>
          <w:szCs w:val="22"/>
        </w:rPr>
        <w:t xml:space="preserve"> </w:t>
      </w:r>
      <w:r w:rsidR="00F42C04">
        <w:rPr>
          <w:rFonts w:ascii="Arial" w:hAnsi="Arial" w:cs="Arial"/>
          <w:color w:val="000000"/>
          <w:sz w:val="22"/>
          <w:szCs w:val="22"/>
        </w:rPr>
        <w:t xml:space="preserve">einfach: es genügen eine kostenlose Registrierung bei </w:t>
      </w:r>
      <w:proofErr w:type="spellStart"/>
      <w:r w:rsidR="00F42C04">
        <w:rPr>
          <w:rFonts w:ascii="Arial" w:hAnsi="Arial" w:cs="Arial"/>
          <w:color w:val="000000"/>
          <w:sz w:val="22"/>
          <w:szCs w:val="22"/>
        </w:rPr>
        <w:t>myBUSCH</w:t>
      </w:r>
      <w:proofErr w:type="spellEnd"/>
      <w:r w:rsidR="00F42C04">
        <w:rPr>
          <w:rFonts w:ascii="Arial" w:hAnsi="Arial" w:cs="Arial"/>
          <w:color w:val="000000"/>
          <w:sz w:val="22"/>
          <w:szCs w:val="22"/>
        </w:rPr>
        <w:t>-JAEGER</w:t>
      </w:r>
      <w:r w:rsidR="00F42C04">
        <w:rPr>
          <w:rFonts w:ascii="Arial" w:hAnsi="Arial" w:cs="Arial"/>
          <w:color w:val="000000"/>
          <w:sz w:val="22"/>
          <w:szCs w:val="22"/>
        </w:rPr>
        <w:t xml:space="preserve"> und die Kopplung mit dem Smartphone. </w:t>
      </w:r>
      <w:r w:rsidRPr="00B2426C">
        <w:rPr>
          <w:rFonts w:ascii="Arial" w:hAnsi="Arial" w:cs="Arial"/>
          <w:color w:val="000000"/>
          <w:sz w:val="22"/>
          <w:szCs w:val="22"/>
        </w:rPr>
        <w:t xml:space="preserve">Jalousiemanagement, Lichtkontrolle und Bewegungsmelder sind miteinander verbunden und lassen sich jetzt auch zusammen steuern. Die Mesh-Vernetzung sorgt für größere Reichweiten und </w:t>
      </w:r>
      <w:r w:rsidR="00F25257" w:rsidRPr="00B2426C">
        <w:rPr>
          <w:rFonts w:ascii="Arial" w:hAnsi="Arial" w:cs="Arial"/>
          <w:color w:val="000000"/>
          <w:sz w:val="22"/>
          <w:szCs w:val="22"/>
        </w:rPr>
        <w:t>stabilere</w:t>
      </w:r>
      <w:r w:rsidRPr="00B2426C">
        <w:rPr>
          <w:rFonts w:ascii="Arial" w:hAnsi="Arial" w:cs="Arial"/>
          <w:color w:val="000000"/>
          <w:sz w:val="22"/>
          <w:szCs w:val="22"/>
        </w:rPr>
        <w:t xml:space="preserve"> Kommunikation. In der </w:t>
      </w:r>
      <w:proofErr w:type="spellStart"/>
      <w:r w:rsidR="00F25257">
        <w:rPr>
          <w:rFonts w:ascii="Arial" w:hAnsi="Arial" w:cs="Arial"/>
          <w:color w:val="000000"/>
          <w:sz w:val="22"/>
          <w:szCs w:val="22"/>
        </w:rPr>
        <w:t>myBUSCH</w:t>
      </w:r>
      <w:proofErr w:type="spellEnd"/>
      <w:r w:rsidR="00F25257">
        <w:rPr>
          <w:rFonts w:ascii="Arial" w:hAnsi="Arial" w:cs="Arial"/>
          <w:color w:val="000000"/>
          <w:sz w:val="22"/>
          <w:szCs w:val="22"/>
        </w:rPr>
        <w:t xml:space="preserve">-JAEGER </w:t>
      </w:r>
      <w:r w:rsidRPr="00B2426C">
        <w:rPr>
          <w:rFonts w:ascii="Arial" w:hAnsi="Arial" w:cs="Arial"/>
          <w:color w:val="000000"/>
          <w:sz w:val="22"/>
          <w:szCs w:val="22"/>
        </w:rPr>
        <w:t xml:space="preserve">Cloud werden alle notwendigen Gerätedaten abgelegt. </w:t>
      </w:r>
      <w:r w:rsidRPr="00B2426C">
        <w:rPr>
          <w:rFonts w:ascii="Arial" w:hAnsi="Arial" w:cs="Arial"/>
          <w:color w:val="000000"/>
          <w:sz w:val="22"/>
          <w:szCs w:val="22"/>
        </w:rPr>
        <w:br/>
      </w:r>
      <w:r w:rsidRPr="00B2426C">
        <w:rPr>
          <w:rFonts w:ascii="Arial" w:hAnsi="Arial" w:cs="Arial"/>
          <w:color w:val="000000"/>
          <w:sz w:val="22"/>
          <w:szCs w:val="22"/>
        </w:rPr>
        <w:br/>
        <w:t xml:space="preserve">Alternativ können die Einsätze über die moderne drahtgebundene Nebenstelle </w:t>
      </w:r>
      <w:proofErr w:type="spellStart"/>
      <w:r w:rsidRPr="00B2426C">
        <w:rPr>
          <w:rFonts w:ascii="Arial" w:hAnsi="Arial" w:cs="Arial"/>
          <w:color w:val="000000"/>
          <w:sz w:val="22"/>
          <w:szCs w:val="22"/>
        </w:rPr>
        <w:t>PlusWire</w:t>
      </w:r>
      <w:proofErr w:type="spellEnd"/>
      <w:r w:rsidRPr="00B2426C">
        <w:rPr>
          <w:rFonts w:ascii="Arial" w:hAnsi="Arial" w:cs="Arial"/>
          <w:color w:val="000000"/>
          <w:sz w:val="22"/>
          <w:szCs w:val="22"/>
        </w:rPr>
        <w:t xml:space="preserve"> über nur eine Ader verbunden werden, es ist keine separate Leitung notwendig. Über </w:t>
      </w:r>
      <w:proofErr w:type="spellStart"/>
      <w:r w:rsidRPr="00B2426C">
        <w:rPr>
          <w:rFonts w:ascii="Arial" w:hAnsi="Arial" w:cs="Arial"/>
          <w:color w:val="000000"/>
          <w:sz w:val="22"/>
          <w:szCs w:val="22"/>
        </w:rPr>
        <w:t>PlusWire</w:t>
      </w:r>
      <w:proofErr w:type="spellEnd"/>
      <w:r w:rsidRPr="00B2426C">
        <w:rPr>
          <w:rFonts w:ascii="Arial" w:hAnsi="Arial" w:cs="Arial"/>
          <w:color w:val="000000"/>
          <w:sz w:val="22"/>
          <w:szCs w:val="22"/>
        </w:rPr>
        <w:t xml:space="preserve"> können die Einsätze Informationen austauschen, auch konventionelle Taster werden über dieselbe Ader zur Nebenstelle. Bei der Installation können darüber hinaus konventionelle Taster mit flex-Einsätzen kombiniert werden. </w:t>
      </w:r>
      <w:r w:rsidRPr="00B2426C">
        <w:rPr>
          <w:rFonts w:ascii="Arial" w:hAnsi="Arial" w:cs="Arial"/>
          <w:color w:val="000000"/>
          <w:sz w:val="22"/>
          <w:szCs w:val="22"/>
        </w:rPr>
        <w:br/>
      </w:r>
      <w:r w:rsidRPr="00B2426C">
        <w:rPr>
          <w:rFonts w:ascii="Arial" w:hAnsi="Arial" w:cs="Arial"/>
          <w:color w:val="000000"/>
          <w:sz w:val="22"/>
          <w:szCs w:val="22"/>
        </w:rPr>
        <w:br/>
        <w:t>Jetzt ist eine zentrale Jalousiesteuerung möglich. Die komplette Gruppe kann fernbedient oder auch über Zeitfunktion gefahren werden. Zur Erweiterung des Erfassungsbereichs lassen sich nun auch mehrere Bewegungsmelder kombinieren. Beim Einsatz von Busch-</w:t>
      </w:r>
      <w:r w:rsidRPr="00B2426C">
        <w:rPr>
          <w:rFonts w:ascii="Arial" w:hAnsi="Arial" w:cs="Arial"/>
          <w:color w:val="000000"/>
          <w:sz w:val="22"/>
          <w:szCs w:val="22"/>
        </w:rPr>
        <w:lastRenderedPageBreak/>
        <w:t>Wächter</w:t>
      </w:r>
      <w:r w:rsidRPr="00B2426C">
        <w:rPr>
          <w:rFonts w:ascii="Arial" w:hAnsi="Arial" w:cs="Arial"/>
          <w:b/>
          <w:bCs/>
          <w:color w:val="000000"/>
          <w:sz w:val="22"/>
          <w:szCs w:val="22"/>
          <w:vertAlign w:val="superscript"/>
        </w:rPr>
        <w:t xml:space="preserve">® </w:t>
      </w:r>
      <w:r w:rsidRPr="00B2426C">
        <w:rPr>
          <w:rFonts w:ascii="Arial" w:hAnsi="Arial" w:cs="Arial"/>
          <w:color w:val="000000"/>
          <w:sz w:val="22"/>
          <w:szCs w:val="22"/>
        </w:rPr>
        <w:t>180 flex ermöglichen Komfort-Sensoren zudem die manuelle Bedienung der Beleuchtung</w:t>
      </w:r>
      <w:r w:rsidR="00F25257">
        <w:rPr>
          <w:rFonts w:ascii="Arial" w:hAnsi="Arial" w:cs="Arial"/>
          <w:color w:val="000000"/>
          <w:sz w:val="22"/>
          <w:szCs w:val="22"/>
        </w:rPr>
        <w:t xml:space="preserve"> am Gerät</w:t>
      </w:r>
      <w:r w:rsidRPr="00B2426C">
        <w:rPr>
          <w:rFonts w:ascii="Arial" w:hAnsi="Arial" w:cs="Arial"/>
          <w:color w:val="000000"/>
          <w:sz w:val="22"/>
          <w:szCs w:val="22"/>
        </w:rPr>
        <w:t xml:space="preserve">. </w:t>
      </w:r>
      <w:r w:rsidRPr="00B2426C">
        <w:rPr>
          <w:rFonts w:ascii="Arial" w:hAnsi="Arial" w:cs="Arial"/>
          <w:color w:val="000000"/>
          <w:sz w:val="22"/>
          <w:szCs w:val="22"/>
        </w:rPr>
        <w:br/>
      </w:r>
      <w:r w:rsidR="009B17A6" w:rsidRPr="00B2426C">
        <w:rPr>
          <w:rFonts w:ascii="Arial" w:hAnsi="Arial" w:cs="Arial"/>
          <w:color w:val="000000"/>
          <w:sz w:val="22"/>
          <w:szCs w:val="22"/>
        </w:rPr>
        <w:br/>
      </w:r>
    </w:p>
    <w:p w14:paraId="6563793E" w14:textId="185C19D3" w:rsidR="00B2426C" w:rsidRPr="00B2426C" w:rsidRDefault="00B2426C" w:rsidP="009B17A6">
      <w:pPr>
        <w:rPr>
          <w:rFonts w:ascii="Arial" w:hAnsi="Arial" w:cs="Arial"/>
          <w:color w:val="000000"/>
          <w:sz w:val="22"/>
          <w:szCs w:val="22"/>
        </w:rPr>
      </w:pPr>
      <w:r w:rsidRPr="00B2426C">
        <w:rPr>
          <w:rFonts w:ascii="Arial" w:hAnsi="Arial" w:cs="Arial"/>
          <w:b/>
          <w:bCs/>
          <w:color w:val="000000"/>
          <w:sz w:val="22"/>
          <w:szCs w:val="22"/>
        </w:rPr>
        <w:t xml:space="preserve">Einfaches Upgrade zur Haussteuerung mit bewährtem </w:t>
      </w:r>
      <w:proofErr w:type="spellStart"/>
      <w:r w:rsidRPr="00B2426C">
        <w:rPr>
          <w:rFonts w:ascii="Arial" w:hAnsi="Arial" w:cs="Arial"/>
          <w:b/>
          <w:bCs/>
          <w:color w:val="000000"/>
          <w:sz w:val="22"/>
          <w:szCs w:val="22"/>
        </w:rPr>
        <w:t>Busch-free@home</w:t>
      </w:r>
      <w:proofErr w:type="spellEnd"/>
      <w:r w:rsidRPr="00B2426C">
        <w:rPr>
          <w:rFonts w:ascii="Arial" w:hAnsi="Arial" w:cs="Arial"/>
          <w:b/>
          <w:bCs/>
          <w:color w:val="000000"/>
          <w:sz w:val="22"/>
          <w:szCs w:val="22"/>
          <w:vertAlign w:val="superscript"/>
        </w:rPr>
        <w:t xml:space="preserve">® </w:t>
      </w:r>
      <w:r w:rsidRPr="00B2426C">
        <w:rPr>
          <w:rFonts w:ascii="Arial" w:hAnsi="Arial" w:cs="Arial"/>
          <w:b/>
          <w:bCs/>
          <w:color w:val="000000"/>
          <w:sz w:val="22"/>
          <w:szCs w:val="22"/>
        </w:rPr>
        <w:t>-System</w:t>
      </w:r>
      <w:r w:rsidRPr="00B2426C">
        <w:rPr>
          <w:rFonts w:ascii="Arial" w:hAnsi="Arial" w:cs="Arial"/>
          <w:color w:val="000000"/>
          <w:sz w:val="22"/>
          <w:szCs w:val="22"/>
        </w:rPr>
        <w:br/>
      </w:r>
      <w:r w:rsidR="009B17A6" w:rsidRPr="00B2426C">
        <w:rPr>
          <w:rFonts w:ascii="Arial" w:hAnsi="Arial" w:cs="Arial"/>
          <w:color w:val="000000"/>
          <w:sz w:val="22"/>
          <w:szCs w:val="22"/>
        </w:rPr>
        <w:br/>
        <w:t xml:space="preserve">Wer sowohl die Innenräume als auch den Außenbereich steuern will, geht </w:t>
      </w:r>
      <w:r w:rsidRPr="00B2426C">
        <w:rPr>
          <w:rFonts w:ascii="Arial" w:hAnsi="Arial" w:cs="Arial"/>
          <w:color w:val="000000"/>
          <w:sz w:val="22"/>
          <w:szCs w:val="22"/>
        </w:rPr>
        <w:t xml:space="preserve">mit der bereits vorhandenen Hardware </w:t>
      </w:r>
      <w:r w:rsidR="009B17A6" w:rsidRPr="00B2426C">
        <w:rPr>
          <w:rFonts w:ascii="Arial" w:hAnsi="Arial" w:cs="Arial"/>
          <w:color w:val="000000"/>
          <w:sz w:val="22"/>
          <w:szCs w:val="22"/>
        </w:rPr>
        <w:t xml:space="preserve">zur vierten Ausbaustufe über: der kompletten Integration in das bewährte </w:t>
      </w:r>
      <w:proofErr w:type="spellStart"/>
      <w:r w:rsidR="009B17A6" w:rsidRPr="00B2426C">
        <w:rPr>
          <w:rFonts w:ascii="Arial" w:hAnsi="Arial" w:cs="Arial"/>
          <w:color w:val="000000"/>
          <w:sz w:val="22"/>
          <w:szCs w:val="22"/>
        </w:rPr>
        <w:t>Busch-free@home</w:t>
      </w:r>
      <w:proofErr w:type="spellEnd"/>
      <w:r w:rsidR="009B17A6" w:rsidRPr="00B2426C">
        <w:rPr>
          <w:rFonts w:ascii="Arial" w:hAnsi="Arial" w:cs="Arial"/>
          <w:b/>
          <w:bCs/>
          <w:color w:val="000000"/>
          <w:sz w:val="22"/>
          <w:szCs w:val="22"/>
          <w:vertAlign w:val="superscript"/>
        </w:rPr>
        <w:t xml:space="preserve">® </w:t>
      </w:r>
      <w:r w:rsidR="009B17A6" w:rsidRPr="00B2426C">
        <w:rPr>
          <w:rFonts w:ascii="Arial" w:hAnsi="Arial" w:cs="Arial"/>
          <w:color w:val="000000"/>
          <w:sz w:val="22"/>
          <w:szCs w:val="22"/>
        </w:rPr>
        <w:t>-System. Hier ist die volle Vernetzung der Einsätze möglich und es stehen alle Funktionen zur Verfügung. Jetzt kann das Licht beispielsweise per Sprachsteuerung geschaltet werden, es ist sogar ein externer Zugriff auf das System möglich.</w:t>
      </w:r>
      <w:r w:rsidRPr="00B2426C">
        <w:rPr>
          <w:rFonts w:ascii="Arial" w:hAnsi="Arial" w:cs="Arial"/>
          <w:color w:val="000000"/>
          <w:sz w:val="22"/>
          <w:szCs w:val="22"/>
        </w:rPr>
        <w:t xml:space="preserve"> Die intelligente Vernetzung von Jalousie, Licht, Heizung, Klima und Türkommunikation für noch mehr Komfort und Energieeffizienz.</w:t>
      </w:r>
      <w:r w:rsidRPr="00B2426C">
        <w:rPr>
          <w:rFonts w:ascii="Arial" w:hAnsi="Arial" w:cs="Arial"/>
          <w:color w:val="000000"/>
          <w:sz w:val="22"/>
          <w:szCs w:val="22"/>
        </w:rPr>
        <w:br/>
      </w:r>
      <w:r w:rsidRPr="00B2426C">
        <w:rPr>
          <w:rFonts w:ascii="Arial" w:hAnsi="Arial" w:cs="Arial"/>
          <w:color w:val="000000"/>
          <w:sz w:val="22"/>
          <w:szCs w:val="22"/>
        </w:rPr>
        <w:br/>
        <w:t xml:space="preserve">Über den </w:t>
      </w:r>
      <w:proofErr w:type="spellStart"/>
      <w:r w:rsidRPr="00B2426C">
        <w:rPr>
          <w:rFonts w:ascii="Arial" w:hAnsi="Arial" w:cs="Arial"/>
          <w:color w:val="000000"/>
          <w:sz w:val="22"/>
          <w:szCs w:val="22"/>
        </w:rPr>
        <w:t>Busch-free@home</w:t>
      </w:r>
      <w:proofErr w:type="spellEnd"/>
      <w:proofErr w:type="gramStart"/>
      <w:r w:rsidRPr="00B2426C">
        <w:rPr>
          <w:rFonts w:ascii="Arial" w:hAnsi="Arial" w:cs="Arial"/>
          <w:b/>
          <w:bCs/>
          <w:color w:val="000000"/>
          <w:sz w:val="22"/>
          <w:szCs w:val="22"/>
          <w:vertAlign w:val="superscript"/>
        </w:rPr>
        <w:t xml:space="preserve">® </w:t>
      </w:r>
      <w:r w:rsidRPr="00B2426C">
        <w:rPr>
          <w:rFonts w:ascii="Arial" w:hAnsi="Arial" w:cs="Arial"/>
          <w:color w:val="000000"/>
          <w:sz w:val="22"/>
          <w:szCs w:val="22"/>
        </w:rPr>
        <w:t xml:space="preserve"> System</w:t>
      </w:r>
      <w:proofErr w:type="gramEnd"/>
      <w:r w:rsidRPr="00B2426C">
        <w:rPr>
          <w:rFonts w:ascii="Arial" w:hAnsi="Arial" w:cs="Arial"/>
          <w:color w:val="000000"/>
          <w:sz w:val="22"/>
          <w:szCs w:val="22"/>
        </w:rPr>
        <w:t xml:space="preserve"> Access Point hat der Endkunde Zugang zum kompletten Funktionsumfang. Für das Upgrade werden alle Einsätze miteinander vernetzt und Gerätekombinationen an einen hinzugefügten System Access Point übergeben. Alle vorherigen Einstellungen werden in die App übernommen, so dass eine ganzheitliche Lösung für das komplette Haus entsteht. </w:t>
      </w:r>
    </w:p>
    <w:p w14:paraId="0F400733" w14:textId="77777777" w:rsidR="00B2426C" w:rsidRPr="00B2426C" w:rsidRDefault="00B2426C" w:rsidP="009B17A6">
      <w:pPr>
        <w:rPr>
          <w:rFonts w:ascii="Arial" w:hAnsi="Arial" w:cs="Arial"/>
          <w:color w:val="000000"/>
          <w:sz w:val="22"/>
          <w:szCs w:val="22"/>
        </w:rPr>
      </w:pPr>
    </w:p>
    <w:p w14:paraId="2EDB64C4" w14:textId="45C38294" w:rsidR="00E53808" w:rsidRPr="00B2426C" w:rsidRDefault="00B2426C" w:rsidP="009B17A6">
      <w:pPr>
        <w:rPr>
          <w:rFonts w:ascii="Arial" w:hAnsi="Arial" w:cs="Arial"/>
          <w:color w:val="000000"/>
          <w:sz w:val="22"/>
          <w:szCs w:val="22"/>
        </w:rPr>
      </w:pPr>
      <w:r w:rsidRPr="00B2426C">
        <w:rPr>
          <w:rFonts w:ascii="Arial" w:hAnsi="Arial" w:cs="Arial"/>
          <w:color w:val="000000"/>
          <w:sz w:val="22"/>
          <w:szCs w:val="22"/>
        </w:rPr>
        <w:t xml:space="preserve">Über den Access Point lassen sich alle Produkte nachträglich </w:t>
      </w:r>
      <w:proofErr w:type="spellStart"/>
      <w:r w:rsidRPr="00B2426C">
        <w:rPr>
          <w:rFonts w:ascii="Arial" w:hAnsi="Arial" w:cs="Arial"/>
          <w:color w:val="000000"/>
          <w:sz w:val="22"/>
          <w:szCs w:val="22"/>
        </w:rPr>
        <w:t>wireless</w:t>
      </w:r>
      <w:proofErr w:type="spellEnd"/>
      <w:r w:rsidRPr="00B2426C">
        <w:rPr>
          <w:rFonts w:ascii="Arial" w:hAnsi="Arial" w:cs="Arial"/>
          <w:color w:val="000000"/>
          <w:sz w:val="22"/>
          <w:szCs w:val="22"/>
        </w:rPr>
        <w:t xml:space="preserve"> integrieren. Damit eignet sich das System optimal sowohl für Neubau- als auch für Renovierungs- und Sanierungsprojekte. </w:t>
      </w:r>
      <w:r w:rsidR="009B17A6" w:rsidRPr="00B2426C">
        <w:rPr>
          <w:rFonts w:ascii="Arial" w:hAnsi="Arial" w:cs="Arial"/>
          <w:color w:val="000000"/>
          <w:sz w:val="22"/>
          <w:szCs w:val="22"/>
        </w:rPr>
        <w:br/>
      </w:r>
      <w:r w:rsidR="009B17A6" w:rsidRPr="00B2426C">
        <w:rPr>
          <w:rFonts w:ascii="Arial" w:hAnsi="Arial" w:cs="Arial"/>
          <w:color w:val="000000"/>
          <w:sz w:val="22"/>
          <w:szCs w:val="22"/>
        </w:rPr>
        <w:br/>
      </w:r>
    </w:p>
    <w:p w14:paraId="78754520" w14:textId="4743B624" w:rsidR="00B2426C" w:rsidRPr="00B2426C" w:rsidRDefault="00B2426C" w:rsidP="009B17A6">
      <w:pPr>
        <w:rPr>
          <w:rFonts w:ascii="Arial" w:hAnsi="Arial" w:cs="Arial"/>
          <w:b/>
          <w:bCs/>
          <w:color w:val="000000"/>
          <w:sz w:val="22"/>
          <w:szCs w:val="22"/>
        </w:rPr>
      </w:pPr>
      <w:r w:rsidRPr="00B2426C">
        <w:rPr>
          <w:rFonts w:ascii="Arial" w:hAnsi="Arial" w:cs="Arial"/>
          <w:b/>
          <w:bCs/>
          <w:color w:val="000000"/>
          <w:sz w:val="22"/>
          <w:szCs w:val="22"/>
        </w:rPr>
        <w:t>„Alexa, mach das Licht an!“ - Starke Partnerschaften machen zukunftssicher</w:t>
      </w:r>
    </w:p>
    <w:p w14:paraId="2F9FFD05" w14:textId="05FAFA0E" w:rsidR="00B2426C" w:rsidRPr="00B2426C" w:rsidRDefault="00B2426C" w:rsidP="009B17A6">
      <w:pPr>
        <w:rPr>
          <w:rFonts w:ascii="Arial" w:hAnsi="Arial" w:cs="Arial"/>
          <w:b/>
          <w:bCs/>
          <w:color w:val="000000"/>
          <w:sz w:val="22"/>
          <w:szCs w:val="22"/>
        </w:rPr>
      </w:pPr>
    </w:p>
    <w:p w14:paraId="275E3CE8" w14:textId="19AACC04" w:rsidR="00B2426C" w:rsidRPr="00B2426C" w:rsidRDefault="00B2426C" w:rsidP="00B2426C">
      <w:pPr>
        <w:rPr>
          <w:rFonts w:ascii="Arial" w:hAnsi="Arial" w:cs="Arial"/>
          <w:sz w:val="22"/>
          <w:szCs w:val="22"/>
        </w:rPr>
      </w:pPr>
      <w:r>
        <w:rPr>
          <w:rFonts w:ascii="Arial" w:hAnsi="Arial" w:cs="Arial"/>
          <w:color w:val="000000"/>
          <w:sz w:val="22"/>
          <w:szCs w:val="22"/>
        </w:rPr>
        <w:t xml:space="preserve">Auch </w:t>
      </w:r>
      <w:r w:rsidRPr="00B2426C">
        <w:rPr>
          <w:rFonts w:ascii="Arial" w:hAnsi="Arial" w:cs="Arial"/>
          <w:color w:val="000000"/>
          <w:sz w:val="22"/>
          <w:szCs w:val="22"/>
        </w:rPr>
        <w:t xml:space="preserve">smarte Geräte </w:t>
      </w:r>
      <w:r>
        <w:rPr>
          <w:rFonts w:ascii="Arial" w:hAnsi="Arial" w:cs="Arial"/>
          <w:color w:val="000000"/>
          <w:sz w:val="22"/>
          <w:szCs w:val="22"/>
        </w:rPr>
        <w:t xml:space="preserve">anderer </w:t>
      </w:r>
      <w:r w:rsidRPr="00B2426C">
        <w:rPr>
          <w:rFonts w:ascii="Arial" w:hAnsi="Arial" w:cs="Arial"/>
          <w:color w:val="000000"/>
          <w:sz w:val="22"/>
          <w:szCs w:val="22"/>
        </w:rPr>
        <w:t>bewährter Hersteller</w:t>
      </w:r>
      <w:r>
        <w:rPr>
          <w:rFonts w:ascii="Arial" w:hAnsi="Arial" w:cs="Arial"/>
          <w:color w:val="000000"/>
          <w:sz w:val="22"/>
          <w:szCs w:val="22"/>
        </w:rPr>
        <w:t xml:space="preserve"> lassen sich problemlos in </w:t>
      </w:r>
      <w:r w:rsidRPr="00B2426C">
        <w:rPr>
          <w:rFonts w:ascii="Arial" w:hAnsi="Arial" w:cs="Arial"/>
          <w:color w:val="000000"/>
          <w:sz w:val="22"/>
          <w:szCs w:val="22"/>
        </w:rPr>
        <w:t xml:space="preserve">das modulare System </w:t>
      </w:r>
      <w:proofErr w:type="spellStart"/>
      <w:r w:rsidRPr="00B2426C">
        <w:rPr>
          <w:rFonts w:ascii="Arial" w:hAnsi="Arial" w:cs="Arial"/>
          <w:color w:val="000000"/>
          <w:sz w:val="22"/>
          <w:szCs w:val="22"/>
        </w:rPr>
        <w:t>Busch-free@home</w:t>
      </w:r>
      <w:proofErr w:type="spellEnd"/>
      <w:proofErr w:type="gramStart"/>
      <w:r w:rsidRPr="00B2426C">
        <w:rPr>
          <w:rFonts w:ascii="Arial" w:hAnsi="Arial" w:cs="Arial"/>
          <w:b/>
          <w:bCs/>
          <w:color w:val="000000"/>
          <w:sz w:val="22"/>
          <w:szCs w:val="22"/>
          <w:vertAlign w:val="superscript"/>
        </w:rPr>
        <w:t xml:space="preserve">® </w:t>
      </w:r>
      <w:r w:rsidRPr="00B2426C">
        <w:rPr>
          <w:rFonts w:ascii="Arial" w:hAnsi="Arial" w:cs="Arial"/>
          <w:color w:val="000000"/>
          <w:sz w:val="22"/>
          <w:szCs w:val="22"/>
        </w:rPr>
        <w:t xml:space="preserve"> </w:t>
      </w:r>
      <w:r>
        <w:rPr>
          <w:rFonts w:ascii="Arial" w:hAnsi="Arial" w:cs="Arial"/>
          <w:color w:val="000000"/>
          <w:sz w:val="22"/>
          <w:szCs w:val="22"/>
        </w:rPr>
        <w:t>integrieren</w:t>
      </w:r>
      <w:proofErr w:type="gramEnd"/>
      <w:r>
        <w:rPr>
          <w:rFonts w:ascii="Arial" w:hAnsi="Arial" w:cs="Arial"/>
          <w:color w:val="000000"/>
          <w:sz w:val="22"/>
          <w:szCs w:val="22"/>
        </w:rPr>
        <w:t xml:space="preserve">. Um Endkunden dabei den Busch-Jaeger Qualitätsstandard und eine komfortable, sichere und effiziente Nutzung zu garantieren, wurde im Rahmen des Smarter Home Developer Programm eine </w:t>
      </w:r>
      <w:r w:rsidRPr="00B2426C">
        <w:rPr>
          <w:rFonts w:ascii="Arial" w:hAnsi="Arial" w:cs="Arial"/>
          <w:sz w:val="22"/>
          <w:szCs w:val="22"/>
        </w:rPr>
        <w:t>Open API-Plattform</w:t>
      </w:r>
      <w:r>
        <w:rPr>
          <w:rFonts w:ascii="Arial" w:hAnsi="Arial" w:cs="Arial"/>
          <w:color w:val="000000"/>
          <w:sz w:val="22"/>
          <w:szCs w:val="22"/>
        </w:rPr>
        <w:t xml:space="preserve"> entwickelt. </w:t>
      </w:r>
      <w:r>
        <w:rPr>
          <w:rFonts w:ascii="Arial" w:hAnsi="Arial" w:cs="Arial"/>
          <w:sz w:val="22"/>
          <w:szCs w:val="22"/>
        </w:rPr>
        <w:t xml:space="preserve">Cloud-basierte Programmierschnittstellen </w:t>
      </w:r>
      <w:r>
        <w:rPr>
          <w:rFonts w:ascii="Arial" w:hAnsi="Arial" w:cs="Arial"/>
          <w:color w:val="000000"/>
          <w:sz w:val="22"/>
          <w:szCs w:val="22"/>
        </w:rPr>
        <w:t xml:space="preserve">verbinden hierbei das </w:t>
      </w:r>
      <w:proofErr w:type="spellStart"/>
      <w:r w:rsidRPr="00B2426C">
        <w:rPr>
          <w:rFonts w:ascii="Arial" w:hAnsi="Arial" w:cs="Arial"/>
          <w:color w:val="000000"/>
          <w:sz w:val="22"/>
          <w:szCs w:val="22"/>
        </w:rPr>
        <w:t>Busch-free@home</w:t>
      </w:r>
      <w:proofErr w:type="spellEnd"/>
      <w:r w:rsidRPr="00B2426C">
        <w:rPr>
          <w:rFonts w:ascii="Arial" w:hAnsi="Arial" w:cs="Arial"/>
          <w:b/>
          <w:bCs/>
          <w:color w:val="000000"/>
          <w:sz w:val="22"/>
          <w:szCs w:val="22"/>
          <w:vertAlign w:val="superscript"/>
        </w:rPr>
        <w:t xml:space="preserve">® </w:t>
      </w:r>
      <w:r>
        <w:rPr>
          <w:rFonts w:ascii="Arial" w:hAnsi="Arial" w:cs="Arial"/>
          <w:color w:val="000000"/>
          <w:sz w:val="22"/>
          <w:szCs w:val="22"/>
        </w:rPr>
        <w:t xml:space="preserve">-System mit Geräten, </w:t>
      </w:r>
      <w:r>
        <w:rPr>
          <w:rFonts w:ascii="Arial" w:hAnsi="Arial" w:cs="Arial"/>
          <w:sz w:val="22"/>
          <w:szCs w:val="22"/>
        </w:rPr>
        <w:t>Softwaree</w:t>
      </w:r>
      <w:r w:rsidRPr="00B2426C">
        <w:rPr>
          <w:rFonts w:ascii="Arial" w:hAnsi="Arial" w:cs="Arial"/>
          <w:sz w:val="22"/>
          <w:szCs w:val="22"/>
        </w:rPr>
        <w:t>ntwickler</w:t>
      </w:r>
      <w:r>
        <w:rPr>
          <w:rFonts w:ascii="Arial" w:hAnsi="Arial" w:cs="Arial"/>
          <w:sz w:val="22"/>
          <w:szCs w:val="22"/>
        </w:rPr>
        <w:t>n</w:t>
      </w:r>
      <w:r w:rsidRPr="00B2426C">
        <w:rPr>
          <w:rFonts w:ascii="Arial" w:hAnsi="Arial" w:cs="Arial"/>
          <w:sz w:val="22"/>
          <w:szCs w:val="22"/>
        </w:rPr>
        <w:t>, Systemintegratoren</w:t>
      </w:r>
      <w:r>
        <w:rPr>
          <w:rFonts w:ascii="Arial" w:hAnsi="Arial" w:cs="Arial"/>
          <w:sz w:val="22"/>
          <w:szCs w:val="22"/>
        </w:rPr>
        <w:t xml:space="preserve"> und sogar versierten Endkunden. Auch eine Fernwartung durch den Fachmann ist hierüber möglich. </w:t>
      </w:r>
      <w:r w:rsidRPr="00B2426C">
        <w:rPr>
          <w:rFonts w:ascii="Arial" w:hAnsi="Arial" w:cs="Arial"/>
          <w:sz w:val="22"/>
          <w:szCs w:val="22"/>
        </w:rPr>
        <w:t>Es gibt bereits eine Vielzahl von Partnerschaften, Integrationen und Anbindungen.</w:t>
      </w:r>
      <w:r>
        <w:rPr>
          <w:rFonts w:ascii="Arial" w:hAnsi="Arial" w:cs="Arial"/>
          <w:sz w:val="22"/>
          <w:szCs w:val="22"/>
        </w:rPr>
        <w:br/>
      </w:r>
    </w:p>
    <w:p w14:paraId="6EFFD25C" w14:textId="513BB307" w:rsidR="00B2426C" w:rsidRDefault="00B2426C" w:rsidP="00B2426C">
      <w:pPr>
        <w:rPr>
          <w:rFonts w:ascii="Arial" w:hAnsi="Arial" w:cs="Arial"/>
          <w:sz w:val="22"/>
          <w:szCs w:val="22"/>
        </w:rPr>
      </w:pPr>
      <w:r w:rsidRPr="00B2426C">
        <w:rPr>
          <w:rFonts w:ascii="Arial" w:hAnsi="Arial" w:cs="Arial"/>
          <w:sz w:val="22"/>
          <w:szCs w:val="22"/>
        </w:rPr>
        <w:t xml:space="preserve">In der Smarter Gallery </w:t>
      </w:r>
      <w:r>
        <w:rPr>
          <w:rFonts w:ascii="Arial" w:hAnsi="Arial" w:cs="Arial"/>
          <w:sz w:val="22"/>
          <w:szCs w:val="22"/>
        </w:rPr>
        <w:t>sind einige davon installiert und laden zum Ausprobieren ein.</w:t>
      </w:r>
      <w:r w:rsidRPr="00B2426C">
        <w:rPr>
          <w:rFonts w:ascii="Arial" w:hAnsi="Arial" w:cs="Arial"/>
          <w:sz w:val="22"/>
          <w:szCs w:val="22"/>
        </w:rPr>
        <w:t xml:space="preserve"> Produkte von Sonos </w:t>
      </w:r>
      <w:r>
        <w:rPr>
          <w:rFonts w:ascii="Arial" w:hAnsi="Arial" w:cs="Arial"/>
          <w:sz w:val="22"/>
          <w:szCs w:val="22"/>
        </w:rPr>
        <w:t xml:space="preserve">sorgen für ein optimales </w:t>
      </w:r>
      <w:r w:rsidRPr="00B2426C">
        <w:rPr>
          <w:rFonts w:ascii="Arial" w:hAnsi="Arial" w:cs="Arial"/>
          <w:sz w:val="22"/>
          <w:szCs w:val="22"/>
        </w:rPr>
        <w:t>Heimkinoerlebnis</w:t>
      </w:r>
      <w:r>
        <w:rPr>
          <w:rFonts w:ascii="Arial" w:hAnsi="Arial" w:cs="Arial"/>
          <w:sz w:val="22"/>
          <w:szCs w:val="22"/>
        </w:rPr>
        <w:t xml:space="preserve"> und lassen sich bequem über die </w:t>
      </w:r>
      <w:proofErr w:type="spellStart"/>
      <w:r>
        <w:rPr>
          <w:rFonts w:ascii="Arial" w:hAnsi="Arial" w:cs="Arial"/>
          <w:sz w:val="22"/>
          <w:szCs w:val="22"/>
        </w:rPr>
        <w:t>Busch</w:t>
      </w:r>
      <w:r w:rsidRPr="00B2426C">
        <w:rPr>
          <w:rFonts w:ascii="Arial" w:hAnsi="Arial" w:cs="Arial"/>
          <w:color w:val="000000"/>
          <w:sz w:val="22"/>
          <w:szCs w:val="22"/>
        </w:rPr>
        <w:t>-free@home</w:t>
      </w:r>
      <w:proofErr w:type="spellEnd"/>
      <w:proofErr w:type="gramStart"/>
      <w:r w:rsidRPr="00B2426C">
        <w:rPr>
          <w:rFonts w:ascii="Arial" w:hAnsi="Arial" w:cs="Arial"/>
          <w:b/>
          <w:bCs/>
          <w:color w:val="000000"/>
          <w:sz w:val="22"/>
          <w:szCs w:val="22"/>
          <w:vertAlign w:val="superscript"/>
        </w:rPr>
        <w:t xml:space="preserve">® </w:t>
      </w:r>
      <w:r w:rsidRPr="00B2426C">
        <w:rPr>
          <w:rFonts w:ascii="Arial" w:hAnsi="Arial" w:cs="Arial"/>
          <w:color w:val="000000"/>
          <w:sz w:val="22"/>
          <w:szCs w:val="22"/>
        </w:rPr>
        <w:t xml:space="preserve"> </w:t>
      </w:r>
      <w:r>
        <w:rPr>
          <w:rFonts w:ascii="Arial" w:hAnsi="Arial" w:cs="Arial"/>
          <w:color w:val="000000"/>
          <w:sz w:val="22"/>
          <w:szCs w:val="22"/>
        </w:rPr>
        <w:t>Panels</w:t>
      </w:r>
      <w:proofErr w:type="gramEnd"/>
      <w:r>
        <w:rPr>
          <w:rFonts w:ascii="Arial" w:hAnsi="Arial" w:cs="Arial"/>
          <w:color w:val="000000"/>
          <w:sz w:val="22"/>
          <w:szCs w:val="22"/>
        </w:rPr>
        <w:t xml:space="preserve"> bedienen.</w:t>
      </w:r>
      <w:r w:rsidRPr="00B2426C">
        <w:rPr>
          <w:rFonts w:ascii="Arial" w:hAnsi="Arial" w:cs="Arial"/>
          <w:sz w:val="22"/>
          <w:szCs w:val="22"/>
        </w:rPr>
        <w:t xml:space="preserve"> </w:t>
      </w:r>
      <w:r>
        <w:rPr>
          <w:rFonts w:ascii="Arial" w:hAnsi="Arial" w:cs="Arial"/>
          <w:sz w:val="22"/>
          <w:szCs w:val="22"/>
        </w:rPr>
        <w:t xml:space="preserve">Über </w:t>
      </w:r>
      <w:proofErr w:type="spellStart"/>
      <w:proofErr w:type="gramStart"/>
      <w:r w:rsidRPr="00B2426C">
        <w:rPr>
          <w:rFonts w:ascii="Arial" w:hAnsi="Arial" w:cs="Arial"/>
          <w:sz w:val="22"/>
          <w:szCs w:val="22"/>
        </w:rPr>
        <w:t>Amazon</w:t>
      </w:r>
      <w:r>
        <w:rPr>
          <w:rFonts w:ascii="Arial" w:hAnsi="Arial" w:cs="Arial"/>
          <w:sz w:val="22"/>
          <w:szCs w:val="22"/>
        </w:rPr>
        <w:t>’s</w:t>
      </w:r>
      <w:proofErr w:type="spellEnd"/>
      <w:proofErr w:type="gramEnd"/>
      <w:r w:rsidRPr="00B2426C">
        <w:rPr>
          <w:rFonts w:ascii="Arial" w:hAnsi="Arial" w:cs="Arial"/>
          <w:sz w:val="22"/>
          <w:szCs w:val="22"/>
        </w:rPr>
        <w:t xml:space="preserve"> Alexa </w:t>
      </w:r>
      <w:r>
        <w:rPr>
          <w:rFonts w:ascii="Arial" w:hAnsi="Arial" w:cs="Arial"/>
          <w:sz w:val="22"/>
          <w:szCs w:val="22"/>
        </w:rPr>
        <w:t>lassen sich per</w:t>
      </w:r>
      <w:r w:rsidRPr="00B2426C">
        <w:rPr>
          <w:rFonts w:ascii="Arial" w:hAnsi="Arial" w:cs="Arial"/>
          <w:sz w:val="22"/>
          <w:szCs w:val="22"/>
        </w:rPr>
        <w:t xml:space="preserve"> Sprach</w:t>
      </w:r>
      <w:r>
        <w:rPr>
          <w:rFonts w:ascii="Arial" w:hAnsi="Arial" w:cs="Arial"/>
          <w:sz w:val="22"/>
          <w:szCs w:val="22"/>
        </w:rPr>
        <w:t>befehl</w:t>
      </w:r>
      <w:r w:rsidRPr="00B2426C">
        <w:rPr>
          <w:rFonts w:ascii="Arial" w:hAnsi="Arial" w:cs="Arial"/>
          <w:sz w:val="22"/>
          <w:szCs w:val="22"/>
        </w:rPr>
        <w:t xml:space="preserve"> </w:t>
      </w:r>
      <w:r>
        <w:rPr>
          <w:rFonts w:ascii="Arial" w:hAnsi="Arial" w:cs="Arial"/>
          <w:sz w:val="22"/>
          <w:szCs w:val="22"/>
        </w:rPr>
        <w:t>die</w:t>
      </w:r>
      <w:r w:rsidRPr="00B2426C">
        <w:rPr>
          <w:rFonts w:ascii="Arial" w:hAnsi="Arial" w:cs="Arial"/>
          <w:sz w:val="22"/>
          <w:szCs w:val="22"/>
        </w:rPr>
        <w:t xml:space="preserve"> Beleuchtung, </w:t>
      </w:r>
      <w:r>
        <w:rPr>
          <w:rFonts w:ascii="Arial" w:hAnsi="Arial" w:cs="Arial"/>
          <w:sz w:val="22"/>
          <w:szCs w:val="22"/>
        </w:rPr>
        <w:t>sowie die</w:t>
      </w:r>
      <w:r w:rsidRPr="00B2426C">
        <w:rPr>
          <w:rFonts w:ascii="Arial" w:hAnsi="Arial" w:cs="Arial"/>
          <w:sz w:val="22"/>
          <w:szCs w:val="22"/>
        </w:rPr>
        <w:t xml:space="preserve"> Heizungs- und Klimaanlage</w:t>
      </w:r>
      <w:r>
        <w:rPr>
          <w:rFonts w:ascii="Arial" w:hAnsi="Arial" w:cs="Arial"/>
          <w:sz w:val="22"/>
          <w:szCs w:val="22"/>
        </w:rPr>
        <w:t xml:space="preserve"> steuern.</w:t>
      </w:r>
      <w:r w:rsidRPr="00B2426C">
        <w:rPr>
          <w:rFonts w:ascii="Arial" w:hAnsi="Arial" w:cs="Arial"/>
          <w:sz w:val="22"/>
          <w:szCs w:val="22"/>
        </w:rPr>
        <w:t xml:space="preserve"> </w:t>
      </w:r>
      <w:r>
        <w:rPr>
          <w:rFonts w:ascii="Arial" w:hAnsi="Arial" w:cs="Arial"/>
          <w:sz w:val="22"/>
          <w:szCs w:val="22"/>
        </w:rPr>
        <w:t xml:space="preserve">Mit dem Tablet kann man Beleuchtungsszenen mit </w:t>
      </w:r>
      <w:r w:rsidRPr="00B2426C">
        <w:rPr>
          <w:rFonts w:ascii="Arial" w:hAnsi="Arial" w:cs="Arial"/>
          <w:sz w:val="22"/>
          <w:szCs w:val="22"/>
        </w:rPr>
        <w:t xml:space="preserve">Tisch- und Stehlampen </w:t>
      </w:r>
      <w:r>
        <w:rPr>
          <w:rFonts w:ascii="Arial" w:hAnsi="Arial" w:cs="Arial"/>
          <w:sz w:val="22"/>
          <w:szCs w:val="22"/>
        </w:rPr>
        <w:t xml:space="preserve">von </w:t>
      </w:r>
      <w:r w:rsidRPr="00B2426C">
        <w:rPr>
          <w:rFonts w:ascii="Arial" w:hAnsi="Arial" w:cs="Arial"/>
          <w:sz w:val="22"/>
          <w:szCs w:val="22"/>
        </w:rPr>
        <w:t xml:space="preserve">Philips Hue </w:t>
      </w:r>
      <w:r>
        <w:rPr>
          <w:rFonts w:ascii="Arial" w:hAnsi="Arial" w:cs="Arial"/>
          <w:sz w:val="22"/>
          <w:szCs w:val="22"/>
        </w:rPr>
        <w:t xml:space="preserve">aufrufen und mit smarten Küchengeräten von </w:t>
      </w:r>
      <w:r w:rsidRPr="00B2426C">
        <w:rPr>
          <w:rFonts w:ascii="Arial" w:hAnsi="Arial" w:cs="Arial"/>
          <w:sz w:val="22"/>
          <w:szCs w:val="22"/>
        </w:rPr>
        <w:t>Miele</w:t>
      </w:r>
      <w:r>
        <w:rPr>
          <w:rFonts w:ascii="Arial" w:hAnsi="Arial" w:cs="Arial"/>
          <w:sz w:val="22"/>
          <w:szCs w:val="22"/>
        </w:rPr>
        <w:t xml:space="preserve"> kommunizieren</w:t>
      </w:r>
      <w:r w:rsidRPr="00B2426C">
        <w:rPr>
          <w:rFonts w:ascii="Arial" w:hAnsi="Arial" w:cs="Arial"/>
          <w:sz w:val="22"/>
          <w:szCs w:val="22"/>
        </w:rPr>
        <w:t xml:space="preserve">. </w:t>
      </w:r>
    </w:p>
    <w:p w14:paraId="1F1D6426" w14:textId="77777777" w:rsidR="00B2426C" w:rsidRDefault="00B2426C" w:rsidP="00B2426C">
      <w:pPr>
        <w:rPr>
          <w:rFonts w:ascii="Arial" w:hAnsi="Arial" w:cs="Arial"/>
          <w:sz w:val="22"/>
          <w:szCs w:val="22"/>
        </w:rPr>
      </w:pPr>
    </w:p>
    <w:p w14:paraId="0857A71B" w14:textId="6330172D" w:rsidR="00B2426C" w:rsidRDefault="00B2426C" w:rsidP="00B2426C">
      <w:pPr>
        <w:rPr>
          <w:rFonts w:ascii="Arial" w:hAnsi="Arial" w:cs="Arial"/>
          <w:sz w:val="22"/>
          <w:szCs w:val="22"/>
        </w:rPr>
      </w:pPr>
      <w:r>
        <w:rPr>
          <w:rFonts w:ascii="Arial" w:hAnsi="Arial" w:cs="Arial"/>
          <w:sz w:val="22"/>
          <w:szCs w:val="22"/>
        </w:rPr>
        <w:t xml:space="preserve">Im Rahmen des </w:t>
      </w:r>
      <w:r w:rsidRPr="00B2426C">
        <w:rPr>
          <w:rFonts w:ascii="Arial" w:hAnsi="Arial" w:cs="Arial"/>
          <w:sz w:val="22"/>
          <w:szCs w:val="22"/>
        </w:rPr>
        <w:t>Smarter Home Developer Programm</w:t>
      </w:r>
      <w:r>
        <w:rPr>
          <w:rFonts w:ascii="Arial" w:hAnsi="Arial" w:cs="Arial"/>
          <w:sz w:val="22"/>
          <w:szCs w:val="22"/>
        </w:rPr>
        <w:t xml:space="preserve"> </w:t>
      </w:r>
      <w:r w:rsidRPr="00B2426C">
        <w:rPr>
          <w:rFonts w:ascii="Arial" w:hAnsi="Arial" w:cs="Arial"/>
          <w:sz w:val="22"/>
          <w:szCs w:val="22"/>
        </w:rPr>
        <w:t>gibt</w:t>
      </w:r>
      <w:r>
        <w:rPr>
          <w:rFonts w:ascii="Arial" w:hAnsi="Arial" w:cs="Arial"/>
          <w:sz w:val="22"/>
          <w:szCs w:val="22"/>
        </w:rPr>
        <w:t xml:space="preserve"> es</w:t>
      </w:r>
      <w:r w:rsidRPr="00B2426C">
        <w:rPr>
          <w:rFonts w:ascii="Arial" w:hAnsi="Arial" w:cs="Arial"/>
          <w:sz w:val="22"/>
          <w:szCs w:val="22"/>
        </w:rPr>
        <w:t xml:space="preserve"> </w:t>
      </w:r>
      <w:r>
        <w:rPr>
          <w:rFonts w:ascii="Arial" w:hAnsi="Arial" w:cs="Arial"/>
          <w:sz w:val="22"/>
          <w:szCs w:val="22"/>
        </w:rPr>
        <w:t>noch viele weitere</w:t>
      </w:r>
      <w:r w:rsidRPr="00B2426C">
        <w:rPr>
          <w:rFonts w:ascii="Arial" w:hAnsi="Arial" w:cs="Arial"/>
          <w:sz w:val="22"/>
          <w:szCs w:val="22"/>
        </w:rPr>
        <w:t xml:space="preserve"> Anwendungsbeispiele für die Vernetzung von Smart-Home-Lösungen von Busch-Jaeger mit weiteren Partnern</w:t>
      </w:r>
      <w:r>
        <w:rPr>
          <w:rFonts w:ascii="Arial" w:hAnsi="Arial" w:cs="Arial"/>
          <w:sz w:val="22"/>
          <w:szCs w:val="22"/>
        </w:rPr>
        <w:t xml:space="preserve">. Unter anderem sind auch die Integration einer </w:t>
      </w:r>
      <w:r w:rsidRPr="00B2426C">
        <w:rPr>
          <w:rFonts w:ascii="Arial" w:hAnsi="Arial" w:cs="Arial"/>
          <w:sz w:val="22"/>
          <w:szCs w:val="22"/>
        </w:rPr>
        <w:t>Photovoltaikanlage</w:t>
      </w:r>
      <w:r>
        <w:rPr>
          <w:rFonts w:ascii="Arial" w:hAnsi="Arial" w:cs="Arial"/>
          <w:sz w:val="22"/>
          <w:szCs w:val="22"/>
        </w:rPr>
        <w:t xml:space="preserve"> oder eines </w:t>
      </w:r>
      <w:r w:rsidRPr="00B2426C">
        <w:rPr>
          <w:rFonts w:ascii="Arial" w:hAnsi="Arial" w:cs="Arial"/>
          <w:sz w:val="22"/>
          <w:szCs w:val="22"/>
        </w:rPr>
        <w:t>Hausnotrufdienstanbieter</w:t>
      </w:r>
      <w:r>
        <w:rPr>
          <w:rFonts w:ascii="Arial" w:hAnsi="Arial" w:cs="Arial"/>
          <w:sz w:val="22"/>
          <w:szCs w:val="22"/>
        </w:rPr>
        <w:t>s möglich.</w:t>
      </w:r>
      <w:r w:rsidRPr="00B2426C">
        <w:rPr>
          <w:rFonts w:ascii="Arial" w:hAnsi="Arial" w:cs="Arial"/>
          <w:sz w:val="22"/>
          <w:szCs w:val="22"/>
        </w:rPr>
        <w:t xml:space="preserve"> Der Aspekt der Datensicherheit ist </w:t>
      </w:r>
      <w:r>
        <w:rPr>
          <w:rFonts w:ascii="Arial" w:hAnsi="Arial" w:cs="Arial"/>
          <w:sz w:val="22"/>
          <w:szCs w:val="22"/>
        </w:rPr>
        <w:t xml:space="preserve">dabei </w:t>
      </w:r>
      <w:r w:rsidRPr="00B2426C">
        <w:rPr>
          <w:rFonts w:ascii="Arial" w:hAnsi="Arial" w:cs="Arial"/>
          <w:sz w:val="22"/>
          <w:szCs w:val="22"/>
        </w:rPr>
        <w:t xml:space="preserve">in jedem Fall gegeben. </w:t>
      </w:r>
      <w:r>
        <w:rPr>
          <w:rFonts w:ascii="Arial" w:hAnsi="Arial" w:cs="Arial"/>
          <w:sz w:val="22"/>
          <w:szCs w:val="22"/>
        </w:rPr>
        <w:t>D</w:t>
      </w:r>
      <w:r w:rsidRPr="00B2426C">
        <w:rPr>
          <w:rFonts w:ascii="Arial" w:hAnsi="Arial" w:cs="Arial"/>
          <w:sz w:val="22"/>
          <w:szCs w:val="22"/>
        </w:rPr>
        <w:t>er Endkunde entscheide</w:t>
      </w:r>
      <w:r>
        <w:rPr>
          <w:rFonts w:ascii="Arial" w:hAnsi="Arial" w:cs="Arial"/>
          <w:sz w:val="22"/>
          <w:szCs w:val="22"/>
        </w:rPr>
        <w:t>t</w:t>
      </w:r>
      <w:r w:rsidRPr="00B2426C">
        <w:rPr>
          <w:rFonts w:ascii="Arial" w:hAnsi="Arial" w:cs="Arial"/>
          <w:sz w:val="22"/>
          <w:szCs w:val="22"/>
        </w:rPr>
        <w:t xml:space="preserve">, welche Daten </w:t>
      </w:r>
      <w:r>
        <w:rPr>
          <w:rFonts w:ascii="Arial" w:hAnsi="Arial" w:cs="Arial"/>
          <w:sz w:val="22"/>
          <w:szCs w:val="22"/>
        </w:rPr>
        <w:t xml:space="preserve">an wen </w:t>
      </w:r>
      <w:r w:rsidRPr="00B2426C">
        <w:rPr>
          <w:rFonts w:ascii="Arial" w:hAnsi="Arial" w:cs="Arial"/>
          <w:sz w:val="22"/>
          <w:szCs w:val="22"/>
        </w:rPr>
        <w:t xml:space="preserve">weitergegeben werden und </w:t>
      </w:r>
      <w:r>
        <w:rPr>
          <w:rFonts w:ascii="Arial" w:hAnsi="Arial" w:cs="Arial"/>
          <w:sz w:val="22"/>
          <w:szCs w:val="22"/>
        </w:rPr>
        <w:t xml:space="preserve">behält </w:t>
      </w:r>
      <w:r w:rsidRPr="00B2426C">
        <w:rPr>
          <w:rFonts w:ascii="Arial" w:hAnsi="Arial" w:cs="Arial"/>
          <w:sz w:val="22"/>
          <w:szCs w:val="22"/>
        </w:rPr>
        <w:t xml:space="preserve">somit die Hoheit. </w:t>
      </w:r>
    </w:p>
    <w:p w14:paraId="46F61042" w14:textId="68DA97EE" w:rsidR="007B2085" w:rsidRDefault="007B2085" w:rsidP="00B2426C">
      <w:pPr>
        <w:rPr>
          <w:rFonts w:ascii="Arial" w:hAnsi="Arial" w:cs="Arial"/>
          <w:sz w:val="22"/>
          <w:szCs w:val="22"/>
        </w:rPr>
      </w:pPr>
    </w:p>
    <w:p w14:paraId="0F320A37" w14:textId="77777777" w:rsidR="007B2085" w:rsidRDefault="007B2085" w:rsidP="007B2085">
      <w:pPr>
        <w:spacing w:after="120" w:line="288" w:lineRule="auto"/>
        <w:rPr>
          <w:rFonts w:ascii="Arial" w:hAnsi="Arial" w:cs="Arial"/>
          <w:color w:val="000000" w:themeColor="text1"/>
          <w:sz w:val="22"/>
          <w:szCs w:val="22"/>
        </w:rPr>
      </w:pPr>
      <w:r>
        <w:rPr>
          <w:noProof/>
        </w:rPr>
        <w:lastRenderedPageBreak/>
        <w:drawing>
          <wp:inline distT="0" distB="0" distL="0" distR="0" wp14:anchorId="0BAD7FE9" wp14:editId="1A10C864">
            <wp:extent cx="4660098" cy="3108960"/>
            <wp:effectExtent l="0" t="0" r="7620" b="0"/>
            <wp:docPr id="5" name="Grafik 5" descr="Ein Bild, das Person, Mann, Mobiltelefon, Tele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Person, Mann, Mobiltelefon, Telefon enthält.&#10;&#10;Automatisch generierte Beschreibung"/>
                    <pic:cNvPicPr/>
                  </pic:nvPicPr>
                  <pic:blipFill>
                    <a:blip r:embed="rId7"/>
                    <a:stretch>
                      <a:fillRect/>
                    </a:stretch>
                  </pic:blipFill>
                  <pic:spPr>
                    <a:xfrm>
                      <a:off x="0" y="0"/>
                      <a:ext cx="4670113" cy="3115641"/>
                    </a:xfrm>
                    <a:prstGeom prst="rect">
                      <a:avLst/>
                    </a:prstGeom>
                  </pic:spPr>
                </pic:pic>
              </a:graphicData>
            </a:graphic>
          </wp:inline>
        </w:drawing>
      </w:r>
    </w:p>
    <w:p w14:paraId="0DBE940F" w14:textId="77777777" w:rsidR="007B2085" w:rsidRDefault="007B2085" w:rsidP="007B2085">
      <w:pPr>
        <w:spacing w:after="120" w:line="288" w:lineRule="auto"/>
        <w:rPr>
          <w:rFonts w:ascii="Arial" w:hAnsi="Arial" w:cs="Arial"/>
          <w:color w:val="000000" w:themeColor="text1"/>
          <w:sz w:val="22"/>
          <w:szCs w:val="22"/>
        </w:rPr>
      </w:pPr>
      <w:r>
        <w:rPr>
          <w:rFonts w:ascii="Arial" w:hAnsi="Arial" w:cs="Arial"/>
          <w:color w:val="000000" w:themeColor="text1"/>
          <w:sz w:val="22"/>
          <w:szCs w:val="22"/>
        </w:rPr>
        <w:t xml:space="preserve">Bild: </w:t>
      </w:r>
      <w:r w:rsidRPr="00FE4729">
        <w:rPr>
          <w:rFonts w:ascii="Arial" w:hAnsi="Arial" w:cs="Arial"/>
          <w:color w:val="000000" w:themeColor="text1"/>
          <w:sz w:val="22"/>
          <w:szCs w:val="22"/>
        </w:rPr>
        <w:t>Flexibilität ist die Voraussetzung für Individualität.</w:t>
      </w:r>
      <w:r>
        <w:rPr>
          <w:rFonts w:ascii="Arial" w:hAnsi="Arial" w:cs="Arial"/>
          <w:color w:val="000000" w:themeColor="text1"/>
          <w:sz w:val="22"/>
          <w:szCs w:val="22"/>
        </w:rPr>
        <w:t xml:space="preserve"> </w:t>
      </w:r>
      <w:r w:rsidRPr="00FE4729">
        <w:rPr>
          <w:rFonts w:ascii="Arial" w:hAnsi="Arial" w:cs="Arial"/>
          <w:color w:val="000000" w:themeColor="text1"/>
          <w:sz w:val="22"/>
          <w:szCs w:val="22"/>
        </w:rPr>
        <w:t>Mit den flex-Elektronik-Einsätzen lassen sich</w:t>
      </w:r>
      <w:r>
        <w:rPr>
          <w:rFonts w:ascii="Arial" w:hAnsi="Arial" w:cs="Arial"/>
          <w:color w:val="000000" w:themeColor="text1"/>
          <w:sz w:val="22"/>
          <w:szCs w:val="22"/>
        </w:rPr>
        <w:t xml:space="preserve"> </w:t>
      </w:r>
      <w:r w:rsidRPr="00FE4729">
        <w:rPr>
          <w:rFonts w:ascii="Arial" w:hAnsi="Arial" w:cs="Arial"/>
          <w:color w:val="000000" w:themeColor="text1"/>
          <w:sz w:val="22"/>
          <w:szCs w:val="22"/>
        </w:rPr>
        <w:t>flexibel Lösungen planen und realisieren, die sich</w:t>
      </w:r>
      <w:r>
        <w:rPr>
          <w:rFonts w:ascii="Arial" w:hAnsi="Arial" w:cs="Arial"/>
          <w:color w:val="000000" w:themeColor="text1"/>
          <w:sz w:val="22"/>
          <w:szCs w:val="22"/>
        </w:rPr>
        <w:t xml:space="preserve"> </w:t>
      </w:r>
      <w:r w:rsidRPr="00FE4729">
        <w:rPr>
          <w:rFonts w:ascii="Arial" w:hAnsi="Arial" w:cs="Arial"/>
          <w:color w:val="000000" w:themeColor="text1"/>
          <w:sz w:val="22"/>
          <w:szCs w:val="22"/>
        </w:rPr>
        <w:t>auch morgen noch exakt an jede bauliche</w:t>
      </w:r>
      <w:r>
        <w:rPr>
          <w:rFonts w:ascii="Arial" w:hAnsi="Arial" w:cs="Arial"/>
          <w:color w:val="000000" w:themeColor="text1"/>
          <w:sz w:val="22"/>
          <w:szCs w:val="22"/>
        </w:rPr>
        <w:t xml:space="preserve"> </w:t>
      </w:r>
      <w:r w:rsidRPr="00FE4729">
        <w:rPr>
          <w:rFonts w:ascii="Arial" w:hAnsi="Arial" w:cs="Arial"/>
          <w:color w:val="000000" w:themeColor="text1"/>
          <w:sz w:val="22"/>
          <w:szCs w:val="22"/>
        </w:rPr>
        <w:t>Planung</w:t>
      </w:r>
      <w:r>
        <w:rPr>
          <w:rFonts w:ascii="Arial" w:hAnsi="Arial" w:cs="Arial"/>
          <w:color w:val="000000" w:themeColor="text1"/>
          <w:sz w:val="22"/>
          <w:szCs w:val="22"/>
        </w:rPr>
        <w:t xml:space="preserve"> </w:t>
      </w:r>
      <w:r w:rsidRPr="00FE4729">
        <w:rPr>
          <w:rFonts w:ascii="Arial" w:hAnsi="Arial" w:cs="Arial"/>
          <w:color w:val="000000" w:themeColor="text1"/>
          <w:sz w:val="22"/>
          <w:szCs w:val="22"/>
        </w:rPr>
        <w:t>anpassen.</w:t>
      </w:r>
    </w:p>
    <w:p w14:paraId="6342C024" w14:textId="77777777" w:rsidR="007B2085" w:rsidRDefault="007B2085" w:rsidP="007B2085">
      <w:pPr>
        <w:spacing w:after="120" w:line="288" w:lineRule="auto"/>
        <w:rPr>
          <w:rFonts w:ascii="Arial" w:hAnsi="Arial" w:cs="Arial"/>
          <w:color w:val="000000" w:themeColor="text1"/>
          <w:sz w:val="22"/>
          <w:szCs w:val="22"/>
        </w:rPr>
      </w:pPr>
    </w:p>
    <w:p w14:paraId="12D203DE" w14:textId="77777777" w:rsidR="007B2085" w:rsidRDefault="007B2085" w:rsidP="007B2085">
      <w:pPr>
        <w:spacing w:after="120" w:line="288" w:lineRule="auto"/>
        <w:rPr>
          <w:rFonts w:ascii="Arial" w:hAnsi="Arial" w:cs="Arial"/>
          <w:color w:val="000000" w:themeColor="text1"/>
          <w:sz w:val="22"/>
          <w:szCs w:val="22"/>
        </w:rPr>
      </w:pPr>
      <w:r>
        <w:rPr>
          <w:noProof/>
        </w:rPr>
        <w:drawing>
          <wp:inline distT="0" distB="0" distL="0" distR="0" wp14:anchorId="10E46764" wp14:editId="255F309C">
            <wp:extent cx="4678680" cy="3114646"/>
            <wp:effectExtent l="0" t="0" r="7620" b="0"/>
            <wp:docPr id="6" name="Grafik 6" descr="Ein Bild, das drinnen, Boden, lebend, Mö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rinnen, Boden, lebend, Möbel enthält.&#10;&#10;Automatisch generierte Beschreibung"/>
                    <pic:cNvPicPr/>
                  </pic:nvPicPr>
                  <pic:blipFill>
                    <a:blip r:embed="rId8"/>
                    <a:stretch>
                      <a:fillRect/>
                    </a:stretch>
                  </pic:blipFill>
                  <pic:spPr>
                    <a:xfrm>
                      <a:off x="0" y="0"/>
                      <a:ext cx="4695632" cy="3125931"/>
                    </a:xfrm>
                    <a:prstGeom prst="rect">
                      <a:avLst/>
                    </a:prstGeom>
                  </pic:spPr>
                </pic:pic>
              </a:graphicData>
            </a:graphic>
          </wp:inline>
        </w:drawing>
      </w:r>
    </w:p>
    <w:p w14:paraId="1DEB0683" w14:textId="77777777" w:rsidR="007B2085" w:rsidRDefault="007B2085" w:rsidP="007B2085">
      <w:pPr>
        <w:spacing w:after="120" w:line="288" w:lineRule="auto"/>
        <w:rPr>
          <w:rFonts w:ascii="Arial" w:hAnsi="Arial" w:cs="Arial"/>
          <w:color w:val="000000" w:themeColor="text1"/>
          <w:sz w:val="22"/>
          <w:szCs w:val="22"/>
        </w:rPr>
      </w:pPr>
      <w:r>
        <w:rPr>
          <w:rFonts w:ascii="Arial" w:hAnsi="Arial" w:cs="Arial"/>
          <w:color w:val="000000" w:themeColor="text1"/>
          <w:sz w:val="22"/>
          <w:szCs w:val="22"/>
        </w:rPr>
        <w:t xml:space="preserve">Bild: </w:t>
      </w:r>
      <w:r w:rsidRPr="0054594A">
        <w:rPr>
          <w:rFonts w:ascii="Arial" w:hAnsi="Arial" w:cs="Arial"/>
          <w:color w:val="000000" w:themeColor="text1"/>
          <w:sz w:val="22"/>
          <w:szCs w:val="22"/>
        </w:rPr>
        <w:t>Über eine App ermöglicht das flex System die digitale Fernbedienung unterschiedlicher smarter Funktionen über Bluetooth, die jederzeit</w:t>
      </w:r>
      <w:r>
        <w:rPr>
          <w:rFonts w:ascii="Arial" w:hAnsi="Arial" w:cs="Arial"/>
          <w:color w:val="000000" w:themeColor="text1"/>
          <w:sz w:val="22"/>
          <w:szCs w:val="22"/>
        </w:rPr>
        <w:t xml:space="preserve"> selbstständig</w:t>
      </w:r>
      <w:r w:rsidRPr="0054594A">
        <w:rPr>
          <w:rFonts w:ascii="Arial" w:hAnsi="Arial" w:cs="Arial"/>
          <w:color w:val="000000" w:themeColor="text1"/>
          <w:sz w:val="22"/>
          <w:szCs w:val="22"/>
        </w:rPr>
        <w:t xml:space="preserve"> individuell an</w:t>
      </w:r>
      <w:r>
        <w:rPr>
          <w:rFonts w:ascii="Arial" w:hAnsi="Arial" w:cs="Arial"/>
          <w:color w:val="000000" w:themeColor="text1"/>
          <w:sz w:val="22"/>
          <w:szCs w:val="22"/>
        </w:rPr>
        <w:t>ge</w:t>
      </w:r>
      <w:r w:rsidRPr="0054594A">
        <w:rPr>
          <w:rFonts w:ascii="Arial" w:hAnsi="Arial" w:cs="Arial"/>
          <w:color w:val="000000" w:themeColor="text1"/>
          <w:sz w:val="22"/>
          <w:szCs w:val="22"/>
        </w:rPr>
        <w:t>pass</w:t>
      </w:r>
      <w:r>
        <w:rPr>
          <w:rFonts w:ascii="Arial" w:hAnsi="Arial" w:cs="Arial"/>
          <w:color w:val="000000" w:themeColor="text1"/>
          <w:sz w:val="22"/>
          <w:szCs w:val="22"/>
        </w:rPr>
        <w:t>t werden können.</w:t>
      </w:r>
    </w:p>
    <w:p w14:paraId="5C657F2B" w14:textId="77777777" w:rsidR="007B2085" w:rsidRDefault="007B2085" w:rsidP="007B2085">
      <w:pPr>
        <w:spacing w:after="120" w:line="288" w:lineRule="auto"/>
        <w:rPr>
          <w:rFonts w:ascii="Arial" w:hAnsi="Arial" w:cs="Arial"/>
          <w:color w:val="000000" w:themeColor="text1"/>
          <w:sz w:val="22"/>
          <w:szCs w:val="22"/>
        </w:rPr>
      </w:pPr>
      <w:r>
        <w:rPr>
          <w:rFonts w:ascii="Arial" w:hAnsi="Arial" w:cs="Arial"/>
          <w:color w:val="000000" w:themeColor="text1"/>
          <w:sz w:val="22"/>
          <w:szCs w:val="22"/>
        </w:rPr>
        <w:t>Quelle: Busch-Jaeger</w:t>
      </w:r>
    </w:p>
    <w:p w14:paraId="3CCC7B93" w14:textId="77777777" w:rsidR="007B2085" w:rsidRDefault="007B2085" w:rsidP="007B2085">
      <w:pPr>
        <w:spacing w:after="120" w:line="288" w:lineRule="auto"/>
        <w:rPr>
          <w:rFonts w:ascii="Arial" w:hAnsi="Arial" w:cs="Arial"/>
          <w:color w:val="000000" w:themeColor="text1"/>
          <w:sz w:val="22"/>
          <w:szCs w:val="22"/>
        </w:rPr>
      </w:pPr>
    </w:p>
    <w:p w14:paraId="25036B24" w14:textId="77777777" w:rsidR="007B2085" w:rsidRPr="00B2426C" w:rsidRDefault="007B2085" w:rsidP="00B2426C">
      <w:pPr>
        <w:rPr>
          <w:rFonts w:ascii="Arial" w:hAnsi="Arial" w:cs="Arial"/>
          <w:sz w:val="22"/>
          <w:szCs w:val="22"/>
        </w:rPr>
      </w:pPr>
    </w:p>
    <w:sectPr w:rsidR="007B2085" w:rsidRPr="00B2426C">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B367A" w14:textId="77777777" w:rsidR="00EA249C" w:rsidRDefault="00EA249C" w:rsidP="000617FC">
      <w:r>
        <w:separator/>
      </w:r>
    </w:p>
  </w:endnote>
  <w:endnote w:type="continuationSeparator" w:id="0">
    <w:p w14:paraId="31BAFBF1" w14:textId="77777777" w:rsidR="00EA249C" w:rsidRDefault="00EA249C" w:rsidP="00061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8A799" w14:textId="77777777" w:rsidR="00EA249C" w:rsidRDefault="00EA249C" w:rsidP="000617FC">
      <w:r>
        <w:separator/>
      </w:r>
    </w:p>
  </w:footnote>
  <w:footnote w:type="continuationSeparator" w:id="0">
    <w:p w14:paraId="349815E6" w14:textId="77777777" w:rsidR="00EA249C" w:rsidRDefault="00EA249C" w:rsidP="000617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4711BF"/>
    <w:multiLevelType w:val="hybridMultilevel"/>
    <w:tmpl w:val="6F1010B6"/>
    <w:lvl w:ilvl="0" w:tplc="9FE4975E">
      <w:start w:val="1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409691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808"/>
    <w:rsid w:val="000364FF"/>
    <w:rsid w:val="000617FC"/>
    <w:rsid w:val="000C4C78"/>
    <w:rsid w:val="003C2D82"/>
    <w:rsid w:val="00413D2E"/>
    <w:rsid w:val="00724352"/>
    <w:rsid w:val="007B2085"/>
    <w:rsid w:val="007C3DAD"/>
    <w:rsid w:val="009B17A6"/>
    <w:rsid w:val="009C0529"/>
    <w:rsid w:val="00B2426C"/>
    <w:rsid w:val="00BF0B31"/>
    <w:rsid w:val="00E53808"/>
    <w:rsid w:val="00EA249C"/>
    <w:rsid w:val="00F25257"/>
    <w:rsid w:val="00F42C0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4A3423"/>
  <w15:chartTrackingRefBased/>
  <w15:docId w15:val="{84A7E24A-3A7B-004E-9165-D9E8CF85A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538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418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1274</Words>
  <Characters>8031</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Till Brauckmann</dc:creator>
  <cp:keywords/>
  <dc:description/>
  <cp:lastModifiedBy>Till Brauckmann</cp:lastModifiedBy>
  <cp:revision>3</cp:revision>
  <dcterms:created xsi:type="dcterms:W3CDTF">2022-05-19T21:02:00Z</dcterms:created>
  <dcterms:modified xsi:type="dcterms:W3CDTF">2022-05-19T21:05:00Z</dcterms:modified>
</cp:coreProperties>
</file>